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5E75" w14:textId="77777777" w:rsidR="00D53627" w:rsidRPr="003663B9" w:rsidRDefault="00D53627" w:rsidP="00D53627">
      <w:pPr>
        <w:jc w:val="center"/>
        <w:rPr>
          <w:rFonts w:ascii="Arial" w:hAnsi="Arial" w:cs="Arial"/>
        </w:rPr>
      </w:pPr>
      <w:r w:rsidRPr="004A3E69">
        <w:rPr>
          <w:rFonts w:ascii="Arial" w:hAnsi="Arial" w:cs="Arial"/>
          <w:color w:val="FF0000"/>
          <w:sz w:val="36"/>
          <w:szCs w:val="36"/>
        </w:rPr>
        <w:t xml:space="preserve">[Your </w:t>
      </w:r>
      <w:r>
        <w:rPr>
          <w:rFonts w:ascii="Arial" w:hAnsi="Arial" w:cs="Arial"/>
          <w:color w:val="FF0000"/>
          <w:sz w:val="36"/>
          <w:szCs w:val="36"/>
        </w:rPr>
        <w:t>Logo</w:t>
      </w:r>
      <w:r w:rsidRPr="004A3E69">
        <w:rPr>
          <w:rFonts w:ascii="Arial" w:hAnsi="Arial" w:cs="Arial"/>
          <w:color w:val="FF0000"/>
          <w:sz w:val="36"/>
          <w:szCs w:val="36"/>
        </w:rPr>
        <w:t>]</w:t>
      </w:r>
    </w:p>
    <w:p w14:paraId="410AAFD4" w14:textId="203D0B37" w:rsidR="00F6049D" w:rsidRDefault="00F6049D" w:rsidP="002648ED">
      <w:pPr>
        <w:jc w:val="center"/>
      </w:pPr>
    </w:p>
    <w:p w14:paraId="52083ED1" w14:textId="77777777" w:rsidR="00F6049D" w:rsidRDefault="00F6049D" w:rsidP="002648ED">
      <w:pPr>
        <w:jc w:val="center"/>
      </w:pPr>
    </w:p>
    <w:p w14:paraId="2D002787" w14:textId="38A5982C" w:rsidR="00A57629" w:rsidRDefault="006B79E7" w:rsidP="002648ED">
      <w:pPr>
        <w:jc w:val="center"/>
        <w:rPr>
          <w:rFonts w:ascii="Arial" w:hAnsi="Arial" w:cs="Arial"/>
          <w:sz w:val="36"/>
          <w:szCs w:val="36"/>
        </w:rPr>
      </w:pPr>
      <w:r w:rsidRPr="00046833">
        <w:rPr>
          <w:rFonts w:ascii="Arial" w:hAnsi="Arial" w:cs="Arial"/>
          <w:color w:val="EE0000"/>
          <w:sz w:val="36"/>
          <w:szCs w:val="36"/>
        </w:rPr>
        <w:t>[Funding Cyle]</w:t>
      </w:r>
      <w:r w:rsidRPr="004A2B8A">
        <w:rPr>
          <w:rFonts w:ascii="Arial" w:hAnsi="Arial" w:cs="Arial"/>
          <w:sz w:val="36"/>
          <w:szCs w:val="36"/>
        </w:rPr>
        <w:t xml:space="preserve"> </w:t>
      </w:r>
      <w:r w:rsidR="009A0813" w:rsidRPr="009A0813">
        <w:rPr>
          <w:rFonts w:ascii="Arial" w:hAnsi="Arial" w:cs="Arial"/>
          <w:sz w:val="36"/>
          <w:szCs w:val="36"/>
        </w:rPr>
        <w:t>Central West NSW Mental Health and Wellbeing Program</w:t>
      </w:r>
    </w:p>
    <w:p w14:paraId="215EB9DC" w14:textId="69E90F63" w:rsidR="00F6049D" w:rsidRPr="00C572EA" w:rsidRDefault="00F6049D" w:rsidP="002648ED">
      <w:pPr>
        <w:jc w:val="center"/>
        <w:rPr>
          <w:rFonts w:ascii="Arial" w:hAnsi="Arial" w:cs="Arial"/>
          <w:sz w:val="32"/>
          <w:szCs w:val="32"/>
        </w:rPr>
      </w:pPr>
      <w:r w:rsidRPr="00C572EA">
        <w:rPr>
          <w:rFonts w:ascii="Arial" w:hAnsi="Arial" w:cs="Arial"/>
          <w:sz w:val="32"/>
          <w:szCs w:val="32"/>
        </w:rPr>
        <w:t xml:space="preserve">Standard </w:t>
      </w:r>
      <w:r w:rsidR="002103B1">
        <w:rPr>
          <w:rFonts w:ascii="Arial" w:hAnsi="Arial" w:cs="Arial"/>
          <w:sz w:val="32"/>
          <w:szCs w:val="32"/>
        </w:rPr>
        <w:t>Grant</w:t>
      </w:r>
      <w:r w:rsidR="002103B1" w:rsidRPr="00C572EA">
        <w:rPr>
          <w:rFonts w:ascii="Arial" w:hAnsi="Arial" w:cs="Arial"/>
          <w:sz w:val="32"/>
          <w:szCs w:val="32"/>
        </w:rPr>
        <w:t xml:space="preserve"> </w:t>
      </w:r>
      <w:r w:rsidRPr="00C572EA">
        <w:rPr>
          <w:rFonts w:ascii="Arial" w:hAnsi="Arial" w:cs="Arial"/>
          <w:sz w:val="32"/>
          <w:szCs w:val="32"/>
        </w:rPr>
        <w:t>Agreement Schedule</w:t>
      </w:r>
    </w:p>
    <w:p w14:paraId="43AF6937" w14:textId="114161A9" w:rsidR="00F16ABB" w:rsidRDefault="00F16ABB" w:rsidP="002648ED">
      <w:pPr>
        <w:jc w:val="center"/>
        <w:rPr>
          <w:rFonts w:ascii="Arial" w:hAnsi="Arial" w:cs="Arial"/>
          <w:sz w:val="32"/>
          <w:szCs w:val="32"/>
        </w:rPr>
      </w:pPr>
      <w:r w:rsidRPr="4AD01363">
        <w:rPr>
          <w:rFonts w:ascii="Arial" w:hAnsi="Arial" w:cs="Arial"/>
          <w:sz w:val="32"/>
          <w:szCs w:val="32"/>
        </w:rPr>
        <w:t>B</w:t>
      </w:r>
      <w:r w:rsidR="00F6049D" w:rsidRPr="4AD01363">
        <w:rPr>
          <w:rFonts w:ascii="Arial" w:hAnsi="Arial" w:cs="Arial"/>
          <w:sz w:val="32"/>
          <w:szCs w:val="32"/>
        </w:rPr>
        <w:t>etween</w:t>
      </w:r>
    </w:p>
    <w:p w14:paraId="7716CD58" w14:textId="77777777" w:rsidR="00AA1B4B" w:rsidRDefault="00AA1B4B" w:rsidP="002648ED">
      <w:pPr>
        <w:jc w:val="center"/>
        <w:rPr>
          <w:rFonts w:ascii="Arial" w:hAnsi="Arial" w:cs="Arial"/>
          <w:color w:val="FF0000"/>
          <w:sz w:val="36"/>
          <w:szCs w:val="36"/>
        </w:rPr>
      </w:pPr>
      <w:r w:rsidRPr="004A3E69">
        <w:rPr>
          <w:rFonts w:ascii="Arial" w:hAnsi="Arial" w:cs="Arial"/>
          <w:color w:val="FF0000"/>
          <w:sz w:val="36"/>
          <w:szCs w:val="36"/>
        </w:rPr>
        <w:t>[Your Name]</w:t>
      </w:r>
      <w:r>
        <w:rPr>
          <w:rFonts w:ascii="Arial" w:hAnsi="Arial" w:cs="Arial"/>
          <w:color w:val="FF0000"/>
          <w:sz w:val="36"/>
          <w:szCs w:val="36"/>
        </w:rPr>
        <w:t xml:space="preserve"> </w:t>
      </w:r>
    </w:p>
    <w:p w14:paraId="6D5C7FF4" w14:textId="0C3F651D" w:rsidR="00F6049D" w:rsidRPr="00C572EA" w:rsidRDefault="00F6049D" w:rsidP="002648ED">
      <w:pPr>
        <w:jc w:val="center"/>
        <w:rPr>
          <w:rFonts w:ascii="Arial" w:hAnsi="Arial" w:cs="Arial"/>
          <w:sz w:val="32"/>
          <w:szCs w:val="32"/>
        </w:rPr>
      </w:pPr>
      <w:r w:rsidRPr="00C572EA">
        <w:rPr>
          <w:rFonts w:ascii="Arial" w:hAnsi="Arial" w:cs="Arial"/>
          <w:sz w:val="32"/>
          <w:szCs w:val="32"/>
        </w:rPr>
        <w:t>and</w:t>
      </w:r>
    </w:p>
    <w:p w14:paraId="5AF84ACC" w14:textId="025A4A35" w:rsidR="00637FC6" w:rsidRDefault="00637FC6" w:rsidP="00637FC6">
      <w:pPr>
        <w:jc w:val="center"/>
        <w:rPr>
          <w:rFonts w:ascii="Arial" w:hAnsi="Arial" w:cs="Arial"/>
          <w:color w:val="FF0000"/>
          <w:sz w:val="36"/>
          <w:szCs w:val="36"/>
        </w:rPr>
      </w:pPr>
      <w:r w:rsidRPr="004A3E69">
        <w:rPr>
          <w:rFonts w:ascii="Arial" w:hAnsi="Arial" w:cs="Arial"/>
          <w:color w:val="FF0000"/>
          <w:sz w:val="36"/>
          <w:szCs w:val="36"/>
        </w:rPr>
        <w:t>[</w:t>
      </w:r>
      <w:r>
        <w:rPr>
          <w:rFonts w:ascii="Arial" w:hAnsi="Arial" w:cs="Arial"/>
          <w:color w:val="FF0000"/>
          <w:sz w:val="36"/>
          <w:szCs w:val="36"/>
        </w:rPr>
        <w:t>Visiting Health Professional</w:t>
      </w:r>
      <w:r w:rsidRPr="004A3E69">
        <w:rPr>
          <w:rFonts w:ascii="Arial" w:hAnsi="Arial" w:cs="Arial"/>
          <w:color w:val="FF0000"/>
          <w:sz w:val="36"/>
          <w:szCs w:val="36"/>
        </w:rPr>
        <w:t>]</w:t>
      </w:r>
    </w:p>
    <w:p w14:paraId="0311524C" w14:textId="014B13DD" w:rsidR="00750472" w:rsidRPr="00E6782B" w:rsidRDefault="00750472" w:rsidP="00750472">
      <w:pPr>
        <w:rPr>
          <w:rFonts w:ascii="Arial" w:hAnsi="Arial" w:cs="Arial"/>
          <w:iCs/>
        </w:rPr>
      </w:pPr>
      <w:r w:rsidRPr="00E6782B">
        <w:rPr>
          <w:rFonts w:ascii="Arial" w:hAnsi="Arial" w:cs="Arial"/>
          <w:iCs/>
        </w:rPr>
        <w:t>The</w:t>
      </w:r>
      <w:r>
        <w:rPr>
          <w:rFonts w:ascii="Arial" w:hAnsi="Arial" w:cs="Arial"/>
          <w:iCs/>
        </w:rPr>
        <w:t xml:space="preserve"> Health Access Outreach</w:t>
      </w:r>
      <w:r w:rsidRPr="00E6782B">
        <w:rPr>
          <w:rFonts w:ascii="Arial" w:hAnsi="Arial" w:cs="Arial"/>
          <w:iCs/>
        </w:rPr>
        <w:t xml:space="preserve"> services covered by this </w:t>
      </w:r>
      <w:r w:rsidR="001060A5">
        <w:rPr>
          <w:rFonts w:ascii="Arial" w:hAnsi="Arial" w:cs="Arial"/>
          <w:iCs/>
        </w:rPr>
        <w:t>A</w:t>
      </w:r>
      <w:r w:rsidRPr="00E6782B">
        <w:rPr>
          <w:rFonts w:ascii="Arial" w:hAnsi="Arial" w:cs="Arial"/>
          <w:iCs/>
        </w:rPr>
        <w:t xml:space="preserve">greement are made possible by funding from the </w:t>
      </w:r>
      <w:r w:rsidR="006D091D">
        <w:rPr>
          <w:rFonts w:ascii="Arial" w:hAnsi="Arial" w:cs="Arial"/>
          <w:iCs/>
        </w:rPr>
        <w:t>NSW Ministry of Health</w:t>
      </w:r>
      <w:r w:rsidR="00845499">
        <w:rPr>
          <w:rFonts w:ascii="Arial" w:hAnsi="Arial" w:cs="Arial"/>
          <w:iCs/>
        </w:rPr>
        <w:t>’s</w:t>
      </w:r>
      <w:r w:rsidR="003C2507">
        <w:rPr>
          <w:rFonts w:ascii="Arial" w:hAnsi="Arial" w:cs="Arial"/>
          <w:iCs/>
        </w:rPr>
        <w:t xml:space="preserve"> Centre for Aboriginal Health</w:t>
      </w:r>
      <w:r>
        <w:rPr>
          <w:rFonts w:ascii="Arial" w:hAnsi="Arial" w:cs="Arial"/>
          <w:iCs/>
        </w:rPr>
        <w:t>.</w:t>
      </w:r>
    </w:p>
    <w:p w14:paraId="4A8EEB93" w14:textId="230FF2F4" w:rsidR="00750472" w:rsidRDefault="00750472" w:rsidP="00750472">
      <w:pPr>
        <w:rPr>
          <w:rFonts w:ascii="Arial" w:hAnsi="Arial" w:cs="Arial"/>
          <w:iCs/>
        </w:rPr>
      </w:pPr>
      <w:r>
        <w:rPr>
          <w:rFonts w:ascii="Arial" w:hAnsi="Arial" w:cs="Arial"/>
          <w:iCs/>
        </w:rPr>
        <w:t>RDN Health</w:t>
      </w:r>
      <w:r w:rsidRPr="00E6782B">
        <w:rPr>
          <w:rFonts w:ascii="Arial" w:hAnsi="Arial" w:cs="Arial"/>
          <w:iCs/>
        </w:rPr>
        <w:t xml:space="preserve"> is funded by the</w:t>
      </w:r>
      <w:r>
        <w:rPr>
          <w:rFonts w:ascii="Arial" w:hAnsi="Arial" w:cs="Arial"/>
          <w:iCs/>
        </w:rPr>
        <w:t xml:space="preserve"> </w:t>
      </w:r>
      <w:r w:rsidR="006D091D">
        <w:rPr>
          <w:rFonts w:ascii="Arial" w:hAnsi="Arial" w:cs="Arial"/>
          <w:iCs/>
        </w:rPr>
        <w:t>NSW Ministry of Health</w:t>
      </w:r>
      <w:r w:rsidR="006D091D" w:rsidRPr="00E6782B">
        <w:rPr>
          <w:rFonts w:ascii="Arial" w:hAnsi="Arial" w:cs="Arial"/>
          <w:iCs/>
        </w:rPr>
        <w:t xml:space="preserve"> </w:t>
      </w:r>
      <w:r w:rsidRPr="00E6782B">
        <w:rPr>
          <w:rFonts w:ascii="Arial" w:hAnsi="Arial" w:cs="Arial"/>
          <w:iCs/>
        </w:rPr>
        <w:t xml:space="preserve">to administer the delivery of </w:t>
      </w:r>
      <w:r>
        <w:rPr>
          <w:rFonts w:ascii="Arial" w:hAnsi="Arial" w:cs="Arial"/>
          <w:iCs/>
        </w:rPr>
        <w:t>Health Access Outreach</w:t>
      </w:r>
      <w:r w:rsidRPr="00E6782B">
        <w:rPr>
          <w:rFonts w:ascii="Arial" w:hAnsi="Arial" w:cs="Arial"/>
          <w:iCs/>
        </w:rPr>
        <w:t xml:space="preserve"> services to NSW and the ACT</w:t>
      </w:r>
      <w:r>
        <w:rPr>
          <w:rFonts w:ascii="Arial" w:hAnsi="Arial" w:cs="Arial"/>
          <w:iCs/>
        </w:rPr>
        <w:t>.</w:t>
      </w:r>
    </w:p>
    <w:p w14:paraId="67F0488F" w14:textId="57F8CC70" w:rsidR="00750472" w:rsidRDefault="00750472" w:rsidP="00750472">
      <w:pPr>
        <w:rPr>
          <w:rFonts w:ascii="Arial" w:hAnsi="Arial" w:cs="Arial"/>
          <w:iCs/>
        </w:rPr>
      </w:pPr>
      <w:r w:rsidRPr="00B9335E">
        <w:rPr>
          <w:rFonts w:ascii="Arial" w:hAnsi="Arial" w:cs="Arial"/>
          <w:iCs/>
        </w:rPr>
        <w:t xml:space="preserve">Information on these programs is available on the </w:t>
      </w:r>
      <w:hyperlink r:id="rId11" w:history="1">
        <w:r w:rsidRPr="0091767D">
          <w:rPr>
            <w:rStyle w:val="Hyperlink"/>
            <w:rFonts w:ascii="Arial" w:hAnsi="Arial" w:cs="Arial"/>
            <w:iCs/>
          </w:rPr>
          <w:t>RDN Health</w:t>
        </w:r>
      </w:hyperlink>
      <w:r w:rsidRPr="00B9335E">
        <w:rPr>
          <w:rFonts w:ascii="Arial" w:hAnsi="Arial" w:cs="Arial"/>
          <w:iCs/>
        </w:rPr>
        <w:t xml:space="preserve"> and </w:t>
      </w:r>
      <w:r w:rsidR="006D091D">
        <w:rPr>
          <w:rFonts w:ascii="Arial" w:hAnsi="Arial" w:cs="Arial"/>
          <w:iCs/>
        </w:rPr>
        <w:t>NSW Ministry of Health</w:t>
      </w:r>
      <w:r w:rsidR="006D091D" w:rsidRPr="00B9335E">
        <w:rPr>
          <w:rFonts w:ascii="Arial" w:hAnsi="Arial" w:cs="Arial"/>
          <w:iCs/>
        </w:rPr>
        <w:t xml:space="preserve"> </w:t>
      </w:r>
      <w:r w:rsidRPr="00B9335E">
        <w:rPr>
          <w:rFonts w:ascii="Arial" w:hAnsi="Arial" w:cs="Arial"/>
          <w:iCs/>
        </w:rPr>
        <w:t>websites.</w:t>
      </w:r>
    </w:p>
    <w:p w14:paraId="0BEEBA85" w14:textId="77777777" w:rsidR="00F6049D" w:rsidRDefault="00F6049D">
      <w:pPr>
        <w:rPr>
          <w:rFonts w:ascii="Arial" w:hAnsi="Arial" w:cs="Arial"/>
          <w:sz w:val="28"/>
          <w:szCs w:val="28"/>
        </w:rPr>
      </w:pPr>
      <w:r>
        <w:rPr>
          <w:rFonts w:ascii="Arial" w:hAnsi="Arial" w:cs="Arial"/>
          <w:sz w:val="28"/>
          <w:szCs w:val="28"/>
        </w:rPr>
        <w:br w:type="page"/>
      </w:r>
    </w:p>
    <w:p w14:paraId="60763331" w14:textId="77777777" w:rsidR="00F6049D" w:rsidRDefault="00F6049D" w:rsidP="00D25F08">
      <w:pPr>
        <w:jc w:val="center"/>
        <w:rPr>
          <w:rFonts w:ascii="Arial" w:hAnsi="Arial" w:cs="Arial"/>
          <w:sz w:val="28"/>
          <w:szCs w:val="28"/>
        </w:rPr>
      </w:pPr>
      <w:r w:rsidRPr="00A041E4">
        <w:rPr>
          <w:rFonts w:ascii="Arial" w:hAnsi="Arial" w:cs="Arial"/>
          <w:sz w:val="28"/>
          <w:szCs w:val="28"/>
        </w:rPr>
        <w:lastRenderedPageBreak/>
        <w:t>Activity Schedule</w:t>
      </w:r>
    </w:p>
    <w:p w14:paraId="067C1495" w14:textId="58991537" w:rsidR="00C911E6" w:rsidRDefault="00C911E6" w:rsidP="00703360">
      <w:pPr>
        <w:rPr>
          <w:rFonts w:ascii="Arial" w:hAnsi="Arial" w:cs="Arial"/>
          <w:b/>
          <w:bCs/>
          <w:sz w:val="24"/>
          <w:szCs w:val="24"/>
        </w:rPr>
      </w:pPr>
      <w:r>
        <w:rPr>
          <w:rFonts w:ascii="Arial" w:hAnsi="Arial" w:cs="Arial"/>
          <w:b/>
          <w:bCs/>
          <w:sz w:val="24"/>
          <w:szCs w:val="24"/>
        </w:rPr>
        <w:t>Grant Agreement</w:t>
      </w:r>
    </w:p>
    <w:p w14:paraId="53793BE2" w14:textId="7993B053" w:rsidR="00C911E6" w:rsidRPr="00B1051C" w:rsidRDefault="00C911E6" w:rsidP="00703360">
      <w:pPr>
        <w:rPr>
          <w:rFonts w:ascii="Arial" w:hAnsi="Arial" w:cs="Arial"/>
        </w:rPr>
      </w:pPr>
      <w:r w:rsidRPr="551BB2B6">
        <w:rPr>
          <w:rFonts w:ascii="Arial" w:hAnsi="Arial" w:cs="Arial"/>
        </w:rPr>
        <w:t xml:space="preserve">Once completed, this document </w:t>
      </w:r>
      <w:r w:rsidR="00B1051C" w:rsidRPr="551BB2B6">
        <w:rPr>
          <w:rFonts w:ascii="Arial" w:hAnsi="Arial" w:cs="Arial"/>
        </w:rPr>
        <w:t xml:space="preserve">forms an Agreement between </w:t>
      </w:r>
      <w:r w:rsidR="000C4AB7">
        <w:rPr>
          <w:rFonts w:ascii="Arial" w:hAnsi="Arial" w:cs="Arial"/>
        </w:rPr>
        <w:t xml:space="preserve">the Principal </w:t>
      </w:r>
      <w:r w:rsidR="00B1051C" w:rsidRPr="551BB2B6">
        <w:rPr>
          <w:rFonts w:ascii="Arial" w:hAnsi="Arial" w:cs="Arial"/>
        </w:rPr>
        <w:t xml:space="preserve">and the </w:t>
      </w:r>
      <w:r w:rsidR="00320623">
        <w:rPr>
          <w:rFonts w:ascii="Arial" w:hAnsi="Arial" w:cs="Arial"/>
        </w:rPr>
        <w:t>Provider</w:t>
      </w:r>
      <w:r w:rsidR="00793723">
        <w:rPr>
          <w:rFonts w:ascii="Arial" w:hAnsi="Arial" w:cs="Arial"/>
        </w:rPr>
        <w:t>.</w:t>
      </w:r>
    </w:p>
    <w:p w14:paraId="6F8B4B1B" w14:textId="54DEE821" w:rsidR="000726F1" w:rsidRPr="00B73C52" w:rsidRDefault="00567D47" w:rsidP="00703360">
      <w:pPr>
        <w:rPr>
          <w:rFonts w:ascii="Arial" w:hAnsi="Arial" w:cs="Arial"/>
          <w:b/>
          <w:bCs/>
          <w:sz w:val="24"/>
          <w:szCs w:val="24"/>
        </w:rPr>
      </w:pPr>
      <w:r w:rsidRPr="00B73C52">
        <w:rPr>
          <w:rFonts w:ascii="Arial" w:hAnsi="Arial" w:cs="Arial"/>
          <w:b/>
          <w:bCs/>
          <w:sz w:val="24"/>
          <w:szCs w:val="24"/>
        </w:rPr>
        <w:t>Parties</w:t>
      </w:r>
    </w:p>
    <w:p w14:paraId="2D5387AB" w14:textId="77BB1B7D" w:rsidR="007E5AE3" w:rsidRPr="007E5AE3" w:rsidRDefault="00DF13A2" w:rsidP="00703360">
      <w:pPr>
        <w:rPr>
          <w:rFonts w:ascii="Arial" w:hAnsi="Arial" w:cs="Arial"/>
          <w:b/>
          <w:bCs/>
        </w:rPr>
      </w:pPr>
      <w:r>
        <w:rPr>
          <w:rFonts w:ascii="Arial" w:hAnsi="Arial" w:cs="Arial"/>
          <w:b/>
          <w:bCs/>
        </w:rPr>
        <w:t>Principal</w:t>
      </w:r>
    </w:p>
    <w:p w14:paraId="3D38EA55" w14:textId="77777777" w:rsidR="006773F0" w:rsidRPr="004A3E69" w:rsidRDefault="006773F0" w:rsidP="006773F0">
      <w:pPr>
        <w:rPr>
          <w:rFonts w:ascii="Arial" w:hAnsi="Arial" w:cs="Arial"/>
          <w:color w:val="FF0000"/>
        </w:rPr>
      </w:pPr>
      <w:r w:rsidRPr="004A3E69">
        <w:rPr>
          <w:rFonts w:ascii="Arial" w:hAnsi="Arial" w:cs="Arial"/>
          <w:color w:val="FF0000"/>
        </w:rPr>
        <w:t>[Your Name]</w:t>
      </w:r>
    </w:p>
    <w:p w14:paraId="7BFCA6A8" w14:textId="2B95225D" w:rsidR="007E20AC" w:rsidRDefault="007E20AC" w:rsidP="00703360">
      <w:pPr>
        <w:rPr>
          <w:rFonts w:ascii="Arial" w:hAnsi="Arial" w:cs="Arial"/>
          <w:color w:val="FF0000"/>
        </w:rPr>
      </w:pPr>
      <w:r w:rsidRPr="004A3E69">
        <w:rPr>
          <w:rFonts w:ascii="Arial" w:hAnsi="Arial" w:cs="Arial"/>
          <w:color w:val="FF0000"/>
        </w:rPr>
        <w:t>[</w:t>
      </w:r>
      <w:r w:rsidR="00A55D0B">
        <w:rPr>
          <w:rFonts w:ascii="Arial" w:hAnsi="Arial" w:cs="Arial"/>
          <w:color w:val="FF0000"/>
        </w:rPr>
        <w:t>Your</w:t>
      </w:r>
      <w:r w:rsidRPr="004A3E69">
        <w:rPr>
          <w:rFonts w:ascii="Arial" w:hAnsi="Arial" w:cs="Arial"/>
          <w:color w:val="FF0000"/>
        </w:rPr>
        <w:t xml:space="preserve"> Address]</w:t>
      </w:r>
    </w:p>
    <w:p w14:paraId="50267F94" w14:textId="365CB6B0" w:rsidR="004D6DC3" w:rsidRPr="004D6DC3" w:rsidRDefault="00761093" w:rsidP="00703360">
      <w:pPr>
        <w:rPr>
          <w:rFonts w:ascii="Arial" w:hAnsi="Arial" w:cs="Arial"/>
        </w:rPr>
      </w:pPr>
      <w:r w:rsidRPr="004820A4">
        <w:rPr>
          <w:rFonts w:ascii="Arial" w:hAnsi="Arial" w:cs="Arial"/>
        </w:rPr>
        <w:t>ABN</w:t>
      </w:r>
      <w:r w:rsidR="006C1FE6">
        <w:rPr>
          <w:rFonts w:ascii="Arial" w:hAnsi="Arial" w:cs="Arial"/>
        </w:rPr>
        <w:t>:</w:t>
      </w:r>
      <w:r w:rsidR="004820A4">
        <w:rPr>
          <w:rFonts w:ascii="Arial" w:hAnsi="Arial" w:cs="Arial"/>
          <w:b/>
          <w:bCs/>
        </w:rPr>
        <w:t xml:space="preserve"> </w:t>
      </w:r>
      <w:r w:rsidR="000C4AB7" w:rsidRPr="004A3E69">
        <w:rPr>
          <w:rFonts w:ascii="Arial" w:hAnsi="Arial" w:cs="Arial"/>
          <w:color w:val="FF0000"/>
        </w:rPr>
        <w:t>[Your ABN]</w:t>
      </w:r>
    </w:p>
    <w:p w14:paraId="2008478B" w14:textId="693FA511" w:rsidR="00B73C52" w:rsidRPr="0050370B" w:rsidRDefault="000F6E8B" w:rsidP="00B73C52">
      <w:pPr>
        <w:rPr>
          <w:rFonts w:ascii="Arial" w:hAnsi="Arial" w:cs="Arial"/>
          <w:b/>
          <w:bCs/>
        </w:rPr>
      </w:pPr>
      <w:r>
        <w:rPr>
          <w:rFonts w:ascii="Arial" w:hAnsi="Arial" w:cs="Arial"/>
          <w:b/>
          <w:bCs/>
        </w:rPr>
        <w:t>Provider</w:t>
      </w:r>
    </w:p>
    <w:p w14:paraId="0A2DB2EA" w14:textId="69B05D49" w:rsidR="005A2691" w:rsidRDefault="005A2691" w:rsidP="00E957CC">
      <w:pPr>
        <w:rPr>
          <w:rFonts w:ascii="Arial" w:hAnsi="Arial" w:cs="Arial"/>
          <w:color w:val="FF0000"/>
        </w:rPr>
      </w:pPr>
      <w:r w:rsidRPr="004A3E69">
        <w:rPr>
          <w:rFonts w:ascii="Arial" w:hAnsi="Arial" w:cs="Arial"/>
          <w:color w:val="FF0000"/>
        </w:rPr>
        <w:fldChar w:fldCharType="begin"/>
      </w:r>
      <w:r w:rsidRPr="004A3E69">
        <w:rPr>
          <w:rFonts w:ascii="Arial" w:hAnsi="Arial" w:cs="Arial"/>
          <w:color w:val="FF0000"/>
        </w:rPr>
        <w:instrText xml:space="preserve"> MERGEFIELD provider_org </w:instrText>
      </w:r>
      <w:r w:rsidRPr="004A3E69">
        <w:rPr>
          <w:rFonts w:ascii="Arial" w:hAnsi="Arial" w:cs="Arial"/>
          <w:color w:val="FF0000"/>
        </w:rPr>
        <w:fldChar w:fldCharType="separate"/>
      </w:r>
      <w:r w:rsidRPr="004A3E69">
        <w:rPr>
          <w:rFonts w:ascii="Arial" w:hAnsi="Arial" w:cs="Arial"/>
          <w:color w:val="FF0000"/>
        </w:rPr>
        <w:t>[</w:t>
      </w:r>
      <w:r w:rsidR="00DB7765">
        <w:rPr>
          <w:rFonts w:ascii="Arial" w:hAnsi="Arial" w:cs="Arial"/>
          <w:color w:val="FF0000"/>
        </w:rPr>
        <w:t>Provider Name</w:t>
      </w:r>
      <w:r w:rsidRPr="004A3E69">
        <w:rPr>
          <w:rFonts w:ascii="Arial" w:hAnsi="Arial" w:cs="Arial"/>
          <w:color w:val="FF0000"/>
        </w:rPr>
        <w:t>]</w:t>
      </w:r>
      <w:r w:rsidRPr="004A3E69">
        <w:rPr>
          <w:rFonts w:ascii="Arial" w:hAnsi="Arial" w:cs="Arial"/>
          <w:color w:val="FF0000"/>
        </w:rPr>
        <w:fldChar w:fldCharType="end"/>
      </w:r>
    </w:p>
    <w:p w14:paraId="3324F2AF" w14:textId="77777777" w:rsidR="00DB7765" w:rsidRDefault="00DB7765" w:rsidP="00703360">
      <w:pPr>
        <w:rPr>
          <w:rFonts w:ascii="Arial" w:hAnsi="Arial" w:cs="Arial"/>
          <w:color w:val="FF0000"/>
        </w:rPr>
      </w:pPr>
      <w:r w:rsidRPr="004A3E69">
        <w:rPr>
          <w:rFonts w:ascii="Arial" w:hAnsi="Arial" w:cs="Arial"/>
          <w:color w:val="FF0000"/>
        </w:rPr>
        <w:t>[</w:t>
      </w:r>
      <w:r>
        <w:rPr>
          <w:rFonts w:ascii="Arial" w:hAnsi="Arial" w:cs="Arial"/>
          <w:color w:val="FF0000"/>
        </w:rPr>
        <w:t xml:space="preserve">Provider </w:t>
      </w:r>
      <w:r w:rsidRPr="004A3E69">
        <w:rPr>
          <w:rFonts w:ascii="Arial" w:hAnsi="Arial" w:cs="Arial"/>
          <w:color w:val="FF0000"/>
        </w:rPr>
        <w:t>Address]</w:t>
      </w:r>
    </w:p>
    <w:p w14:paraId="43C33074" w14:textId="672FDA3E" w:rsidR="00E957CC" w:rsidRDefault="004D6DC3" w:rsidP="00703360">
      <w:pPr>
        <w:rPr>
          <w:rFonts w:ascii="Arial" w:hAnsi="Arial" w:cs="Arial"/>
          <w:noProof/>
        </w:rPr>
      </w:pPr>
      <w:r w:rsidRPr="007410D2">
        <w:rPr>
          <w:rFonts w:ascii="Arial" w:hAnsi="Arial" w:cs="Arial"/>
        </w:rPr>
        <w:t>ABN</w:t>
      </w:r>
      <w:r w:rsidR="006C1FE6">
        <w:rPr>
          <w:rFonts w:ascii="Arial" w:hAnsi="Arial" w:cs="Arial"/>
        </w:rPr>
        <w:t>:</w:t>
      </w:r>
      <w:r w:rsidR="007410D2">
        <w:rPr>
          <w:rFonts w:ascii="Arial" w:hAnsi="Arial" w:cs="Arial"/>
        </w:rPr>
        <w:t xml:space="preserve"> </w:t>
      </w:r>
      <w:r w:rsidR="00873C8F" w:rsidRPr="004A3E69">
        <w:rPr>
          <w:rFonts w:ascii="Arial" w:hAnsi="Arial" w:cs="Arial"/>
          <w:color w:val="FF0000"/>
        </w:rPr>
        <w:fldChar w:fldCharType="begin"/>
      </w:r>
      <w:r w:rsidR="00873C8F" w:rsidRPr="004A3E69">
        <w:rPr>
          <w:rFonts w:ascii="Arial" w:hAnsi="Arial" w:cs="Arial"/>
          <w:color w:val="FF0000"/>
        </w:rPr>
        <w:instrText xml:space="preserve"> MERGEFIELD abn </w:instrText>
      </w:r>
      <w:r w:rsidR="00873C8F" w:rsidRPr="004A3E69">
        <w:rPr>
          <w:rFonts w:ascii="Arial" w:hAnsi="Arial" w:cs="Arial"/>
          <w:color w:val="FF0000"/>
        </w:rPr>
        <w:fldChar w:fldCharType="separate"/>
      </w:r>
      <w:r w:rsidR="00873C8F" w:rsidRPr="004A3E69">
        <w:rPr>
          <w:rFonts w:ascii="Arial" w:hAnsi="Arial" w:cs="Arial"/>
          <w:color w:val="FF0000"/>
        </w:rPr>
        <w:t>[</w:t>
      </w:r>
      <w:r w:rsidR="00873C8F">
        <w:rPr>
          <w:rFonts w:ascii="Arial" w:hAnsi="Arial" w:cs="Arial"/>
          <w:color w:val="FF0000"/>
        </w:rPr>
        <w:t>Provider</w:t>
      </w:r>
      <w:r w:rsidR="00873C8F" w:rsidRPr="004A3E69">
        <w:rPr>
          <w:rFonts w:ascii="Arial" w:hAnsi="Arial" w:cs="Arial"/>
          <w:noProof/>
          <w:color w:val="FF0000"/>
        </w:rPr>
        <w:t xml:space="preserve"> ABN]</w:t>
      </w:r>
      <w:r w:rsidR="00873C8F" w:rsidRPr="004A3E69">
        <w:rPr>
          <w:rFonts w:ascii="Arial" w:hAnsi="Arial" w:cs="Arial"/>
          <w:color w:val="FF0000"/>
        </w:rPr>
        <w:fldChar w:fldCharType="end"/>
      </w:r>
    </w:p>
    <w:p w14:paraId="01B3E390" w14:textId="6620E303" w:rsidR="00493621" w:rsidRDefault="00493621" w:rsidP="00703360">
      <w:pPr>
        <w:rPr>
          <w:rFonts w:ascii="Arial" w:hAnsi="Arial" w:cs="Arial"/>
          <w:b/>
          <w:bCs/>
        </w:rPr>
      </w:pPr>
      <w:r>
        <w:rPr>
          <w:rFonts w:ascii="Arial" w:hAnsi="Arial" w:cs="Arial"/>
          <w:b/>
          <w:bCs/>
        </w:rPr>
        <w:t>Background</w:t>
      </w:r>
    </w:p>
    <w:p w14:paraId="3E657FBC" w14:textId="737B42EA" w:rsidR="00493621" w:rsidRDefault="00373C10" w:rsidP="00703360">
      <w:pPr>
        <w:rPr>
          <w:rFonts w:ascii="Arial" w:hAnsi="Arial" w:cs="Arial"/>
        </w:rPr>
      </w:pPr>
      <w:r>
        <w:rPr>
          <w:rFonts w:ascii="Arial" w:hAnsi="Arial" w:cs="Arial"/>
        </w:rPr>
        <w:t xml:space="preserve">The </w:t>
      </w:r>
      <w:proofErr w:type="gramStart"/>
      <w:r>
        <w:rPr>
          <w:rFonts w:ascii="Arial" w:hAnsi="Arial" w:cs="Arial"/>
        </w:rPr>
        <w:t>Principal</w:t>
      </w:r>
      <w:proofErr w:type="gramEnd"/>
      <w:r w:rsidR="00493621">
        <w:rPr>
          <w:rFonts w:ascii="Arial" w:hAnsi="Arial" w:cs="Arial"/>
        </w:rPr>
        <w:t xml:space="preserve"> has agreed to enter into this Agreement under which </w:t>
      </w:r>
      <w:r>
        <w:rPr>
          <w:rFonts w:ascii="Arial" w:hAnsi="Arial" w:cs="Arial"/>
        </w:rPr>
        <w:t xml:space="preserve">the </w:t>
      </w:r>
      <w:proofErr w:type="gramStart"/>
      <w:r>
        <w:rPr>
          <w:rFonts w:ascii="Arial" w:hAnsi="Arial" w:cs="Arial"/>
        </w:rPr>
        <w:t>Principal</w:t>
      </w:r>
      <w:proofErr w:type="gramEnd"/>
      <w:r w:rsidR="00493621">
        <w:rPr>
          <w:rFonts w:ascii="Arial" w:hAnsi="Arial" w:cs="Arial"/>
        </w:rPr>
        <w:t xml:space="preserve"> will provide the </w:t>
      </w:r>
      <w:r w:rsidR="00320623">
        <w:rPr>
          <w:rFonts w:ascii="Arial" w:hAnsi="Arial" w:cs="Arial"/>
        </w:rPr>
        <w:t>Provider</w:t>
      </w:r>
      <w:r w:rsidR="00493621">
        <w:rPr>
          <w:rFonts w:ascii="Arial" w:hAnsi="Arial" w:cs="Arial"/>
        </w:rPr>
        <w:t xml:space="preserve"> with</w:t>
      </w:r>
      <w:r w:rsidR="0055777A">
        <w:rPr>
          <w:rFonts w:ascii="Arial" w:hAnsi="Arial" w:cs="Arial"/>
        </w:rPr>
        <w:t xml:space="preserve"> the Grant for the purpose of assisting the </w:t>
      </w:r>
      <w:r w:rsidR="00320623">
        <w:rPr>
          <w:rFonts w:ascii="Arial" w:hAnsi="Arial" w:cs="Arial"/>
        </w:rPr>
        <w:t>Provider</w:t>
      </w:r>
      <w:r w:rsidR="0055777A">
        <w:rPr>
          <w:rFonts w:ascii="Arial" w:hAnsi="Arial" w:cs="Arial"/>
        </w:rPr>
        <w:t xml:space="preserve"> to under the associated Activity.</w:t>
      </w:r>
    </w:p>
    <w:p w14:paraId="7D96753B" w14:textId="23D396E7" w:rsidR="0055777A" w:rsidRDefault="0055777A" w:rsidP="00703360">
      <w:pPr>
        <w:rPr>
          <w:rFonts w:ascii="Arial" w:hAnsi="Arial" w:cs="Arial"/>
        </w:rPr>
      </w:pPr>
      <w:r>
        <w:rPr>
          <w:rFonts w:ascii="Arial" w:hAnsi="Arial" w:cs="Arial"/>
        </w:rPr>
        <w:t xml:space="preserve">The </w:t>
      </w:r>
      <w:r w:rsidR="00320623">
        <w:rPr>
          <w:rFonts w:ascii="Arial" w:hAnsi="Arial" w:cs="Arial"/>
        </w:rPr>
        <w:t>Provider</w:t>
      </w:r>
      <w:r>
        <w:rPr>
          <w:rFonts w:ascii="Arial" w:hAnsi="Arial" w:cs="Arial"/>
        </w:rPr>
        <w:t xml:space="preserve"> agrees to use the Grant and undertake the Activity in accordance with this Agreement</w:t>
      </w:r>
      <w:r w:rsidR="00793723">
        <w:rPr>
          <w:rFonts w:ascii="Arial" w:hAnsi="Arial" w:cs="Arial"/>
        </w:rPr>
        <w:t xml:space="preserve"> and</w:t>
      </w:r>
      <w:r>
        <w:rPr>
          <w:rFonts w:ascii="Arial" w:hAnsi="Arial" w:cs="Arial"/>
        </w:rPr>
        <w:t xml:space="preserve"> the relevant Grant Details</w:t>
      </w:r>
      <w:r w:rsidR="006D091D">
        <w:rPr>
          <w:rFonts w:ascii="Arial" w:hAnsi="Arial" w:cs="Arial"/>
        </w:rPr>
        <w:t>.</w:t>
      </w:r>
    </w:p>
    <w:p w14:paraId="72740BEF" w14:textId="4124BBCC" w:rsidR="0055777A" w:rsidRPr="0055777A" w:rsidRDefault="0055777A" w:rsidP="00703360">
      <w:pPr>
        <w:rPr>
          <w:rFonts w:ascii="Arial" w:hAnsi="Arial" w:cs="Arial"/>
          <w:b/>
          <w:bCs/>
        </w:rPr>
      </w:pPr>
      <w:r w:rsidRPr="0055777A">
        <w:rPr>
          <w:rFonts w:ascii="Arial" w:hAnsi="Arial" w:cs="Arial"/>
          <w:b/>
          <w:bCs/>
        </w:rPr>
        <w:t>Scope of this Agreement</w:t>
      </w:r>
    </w:p>
    <w:p w14:paraId="5E8B1088" w14:textId="1A9602BC" w:rsidR="0052576C" w:rsidRPr="0052576C" w:rsidRDefault="0052576C" w:rsidP="0052576C">
      <w:pPr>
        <w:pStyle w:val="Default"/>
        <w:rPr>
          <w:rFonts w:ascii="Arial" w:hAnsi="Arial" w:cs="Arial"/>
          <w:color w:val="auto"/>
          <w:sz w:val="20"/>
          <w:szCs w:val="20"/>
        </w:rPr>
      </w:pPr>
      <w:r w:rsidRPr="0052576C">
        <w:rPr>
          <w:rFonts w:ascii="Arial" w:hAnsi="Arial" w:cs="Arial"/>
          <w:color w:val="auto"/>
          <w:sz w:val="20"/>
          <w:szCs w:val="20"/>
        </w:rPr>
        <w:t xml:space="preserve">This Agreement </w:t>
      </w:r>
      <w:r w:rsidR="00DE705C">
        <w:rPr>
          <w:rFonts w:ascii="Arial" w:hAnsi="Arial" w:cs="Arial"/>
          <w:color w:val="auto"/>
          <w:sz w:val="20"/>
          <w:szCs w:val="20"/>
        </w:rPr>
        <w:t>comprises</w:t>
      </w:r>
      <w:r w:rsidRPr="0052576C">
        <w:rPr>
          <w:rFonts w:ascii="Arial" w:hAnsi="Arial" w:cs="Arial"/>
          <w:color w:val="auto"/>
          <w:sz w:val="20"/>
          <w:szCs w:val="20"/>
        </w:rPr>
        <w:t xml:space="preserve">: </w:t>
      </w:r>
    </w:p>
    <w:p w14:paraId="6B0FC1C1" w14:textId="2E9CACC0" w:rsidR="00DE705C" w:rsidRDefault="00DE705C">
      <w:pPr>
        <w:pStyle w:val="Default"/>
        <w:numPr>
          <w:ilvl w:val="0"/>
          <w:numId w:val="3"/>
        </w:numPr>
        <w:spacing w:before="0"/>
        <w:rPr>
          <w:rFonts w:ascii="Arial" w:hAnsi="Arial" w:cs="Arial"/>
          <w:color w:val="auto"/>
          <w:sz w:val="20"/>
          <w:szCs w:val="20"/>
        </w:rPr>
      </w:pPr>
      <w:r>
        <w:rPr>
          <w:rFonts w:ascii="Arial" w:hAnsi="Arial" w:cs="Arial"/>
          <w:color w:val="auto"/>
          <w:sz w:val="20"/>
          <w:szCs w:val="20"/>
        </w:rPr>
        <w:t>This document</w:t>
      </w:r>
      <w:r w:rsidR="00C42E3E">
        <w:rPr>
          <w:rFonts w:ascii="Arial" w:hAnsi="Arial" w:cs="Arial"/>
          <w:color w:val="auto"/>
          <w:sz w:val="20"/>
          <w:szCs w:val="20"/>
        </w:rPr>
        <w:t xml:space="preserve"> – the </w:t>
      </w:r>
      <w:r w:rsidR="00D22396">
        <w:rPr>
          <w:rFonts w:ascii="Arial" w:hAnsi="Arial" w:cs="Arial"/>
          <w:color w:val="auto"/>
          <w:sz w:val="20"/>
          <w:szCs w:val="20"/>
        </w:rPr>
        <w:t xml:space="preserve">Standard </w:t>
      </w:r>
      <w:r w:rsidR="00C42E3E">
        <w:rPr>
          <w:rFonts w:ascii="Arial" w:hAnsi="Arial" w:cs="Arial"/>
          <w:color w:val="auto"/>
          <w:sz w:val="20"/>
          <w:szCs w:val="20"/>
        </w:rPr>
        <w:t>Grant</w:t>
      </w:r>
      <w:r w:rsidR="00421242">
        <w:rPr>
          <w:rFonts w:ascii="Arial" w:hAnsi="Arial" w:cs="Arial"/>
          <w:color w:val="auto"/>
          <w:sz w:val="20"/>
          <w:szCs w:val="20"/>
        </w:rPr>
        <w:t xml:space="preserve"> A</w:t>
      </w:r>
      <w:r w:rsidR="002F7F91">
        <w:rPr>
          <w:rFonts w:ascii="Arial" w:hAnsi="Arial" w:cs="Arial"/>
          <w:color w:val="auto"/>
          <w:sz w:val="20"/>
          <w:szCs w:val="20"/>
        </w:rPr>
        <w:t>greement Schedule</w:t>
      </w:r>
    </w:p>
    <w:p w14:paraId="18BC600D" w14:textId="45923686" w:rsidR="00A6281A" w:rsidRDefault="00806B17">
      <w:pPr>
        <w:pStyle w:val="Default"/>
        <w:numPr>
          <w:ilvl w:val="0"/>
          <w:numId w:val="3"/>
        </w:numPr>
        <w:spacing w:before="0"/>
        <w:rPr>
          <w:rFonts w:ascii="Arial" w:hAnsi="Arial" w:cs="Arial"/>
          <w:color w:val="auto"/>
          <w:sz w:val="20"/>
          <w:szCs w:val="20"/>
        </w:rPr>
      </w:pPr>
      <w:r>
        <w:rPr>
          <w:rFonts w:ascii="Arial" w:hAnsi="Arial" w:cs="Arial"/>
          <w:color w:val="auto"/>
          <w:sz w:val="20"/>
          <w:szCs w:val="20"/>
        </w:rPr>
        <w:t>Any other document referenced or incorporated in the Grant Details</w:t>
      </w:r>
    </w:p>
    <w:p w14:paraId="06828D23" w14:textId="77777777" w:rsidR="00C35117" w:rsidRDefault="00C35117" w:rsidP="00C35117">
      <w:pPr>
        <w:pStyle w:val="Default"/>
        <w:spacing w:before="0"/>
        <w:rPr>
          <w:rFonts w:ascii="Arial" w:hAnsi="Arial" w:cs="Arial"/>
          <w:color w:val="auto"/>
          <w:sz w:val="20"/>
          <w:szCs w:val="20"/>
        </w:rPr>
      </w:pPr>
    </w:p>
    <w:p w14:paraId="4EE1E8A8" w14:textId="3FDD38E2" w:rsidR="00C35117" w:rsidRDefault="00DE705C" w:rsidP="00C35117">
      <w:pPr>
        <w:pStyle w:val="Default"/>
        <w:spacing w:before="0"/>
        <w:rPr>
          <w:rFonts w:ascii="Arial" w:hAnsi="Arial" w:cs="Arial"/>
          <w:color w:val="auto"/>
          <w:sz w:val="20"/>
          <w:szCs w:val="20"/>
        </w:rPr>
      </w:pPr>
      <w:r>
        <w:rPr>
          <w:rFonts w:ascii="Arial" w:hAnsi="Arial" w:cs="Arial"/>
          <w:color w:val="auto"/>
          <w:sz w:val="20"/>
          <w:szCs w:val="20"/>
        </w:rPr>
        <w:t>Each set of Grant Details o</w:t>
      </w:r>
      <w:r w:rsidR="00806B17">
        <w:rPr>
          <w:rFonts w:ascii="Arial" w:hAnsi="Arial" w:cs="Arial"/>
          <w:color w:val="auto"/>
          <w:sz w:val="20"/>
          <w:szCs w:val="20"/>
        </w:rPr>
        <w:t xml:space="preserve">nly applies to the </w:t>
      </w:r>
      <w:proofErr w:type="gramStart"/>
      <w:r w:rsidR="00806B17">
        <w:rPr>
          <w:rFonts w:ascii="Arial" w:hAnsi="Arial" w:cs="Arial"/>
          <w:color w:val="auto"/>
          <w:sz w:val="20"/>
          <w:szCs w:val="20"/>
        </w:rPr>
        <w:t>particular Grant</w:t>
      </w:r>
      <w:proofErr w:type="gramEnd"/>
      <w:r w:rsidR="00806B17">
        <w:rPr>
          <w:rFonts w:ascii="Arial" w:hAnsi="Arial" w:cs="Arial"/>
          <w:color w:val="auto"/>
          <w:sz w:val="20"/>
          <w:szCs w:val="20"/>
        </w:rPr>
        <w:t xml:space="preserve"> and Activity covered by that set of Grant Details and a reference to the </w:t>
      </w:r>
      <w:r w:rsidR="006C0CF3">
        <w:rPr>
          <w:rFonts w:ascii="Arial" w:hAnsi="Arial" w:cs="Arial"/>
          <w:color w:val="auto"/>
          <w:sz w:val="20"/>
          <w:szCs w:val="20"/>
        </w:rPr>
        <w:t>‘</w:t>
      </w:r>
      <w:r w:rsidR="00806B17">
        <w:rPr>
          <w:rFonts w:ascii="Arial" w:hAnsi="Arial" w:cs="Arial"/>
          <w:color w:val="auto"/>
          <w:sz w:val="20"/>
          <w:szCs w:val="20"/>
        </w:rPr>
        <w:t>Agreeme</w:t>
      </w:r>
      <w:r w:rsidR="006C0CF3">
        <w:rPr>
          <w:rFonts w:ascii="Arial" w:hAnsi="Arial" w:cs="Arial"/>
          <w:color w:val="auto"/>
          <w:sz w:val="20"/>
          <w:szCs w:val="20"/>
        </w:rPr>
        <w:t>nt’ in the Grant Details</w:t>
      </w:r>
      <w:r w:rsidR="00A91009">
        <w:rPr>
          <w:rFonts w:ascii="Arial" w:hAnsi="Arial" w:cs="Arial"/>
          <w:color w:val="auto"/>
          <w:sz w:val="20"/>
          <w:szCs w:val="20"/>
        </w:rPr>
        <w:t xml:space="preserve"> is a reference to that </w:t>
      </w:r>
      <w:proofErr w:type="gramStart"/>
      <w:r w:rsidR="00A91009">
        <w:rPr>
          <w:rFonts w:ascii="Arial" w:hAnsi="Arial" w:cs="Arial"/>
          <w:color w:val="auto"/>
          <w:sz w:val="20"/>
          <w:szCs w:val="20"/>
        </w:rPr>
        <w:t>particular Grant</w:t>
      </w:r>
      <w:proofErr w:type="gramEnd"/>
      <w:r w:rsidR="00A91009">
        <w:rPr>
          <w:rFonts w:ascii="Arial" w:hAnsi="Arial" w:cs="Arial"/>
          <w:color w:val="auto"/>
          <w:sz w:val="20"/>
          <w:szCs w:val="20"/>
        </w:rPr>
        <w:t xml:space="preserve"> and Activity</w:t>
      </w:r>
      <w:r w:rsidR="006C0CF3">
        <w:rPr>
          <w:rFonts w:ascii="Arial" w:hAnsi="Arial" w:cs="Arial"/>
          <w:color w:val="auto"/>
          <w:sz w:val="20"/>
          <w:szCs w:val="20"/>
        </w:rPr>
        <w:t>. If there is any am</w:t>
      </w:r>
      <w:r w:rsidR="00945177">
        <w:rPr>
          <w:rFonts w:ascii="Arial" w:hAnsi="Arial" w:cs="Arial"/>
          <w:color w:val="auto"/>
          <w:sz w:val="20"/>
          <w:szCs w:val="20"/>
        </w:rPr>
        <w:t>biguity or inconsistency between the documents comprising this Agreement in relation to a Grant, the document appearing higher in the list will have precedence to the extent of the ambiguity or inconsistency.</w:t>
      </w:r>
    </w:p>
    <w:p w14:paraId="7A882A72" w14:textId="77777777" w:rsidR="00945177" w:rsidRDefault="00945177" w:rsidP="00C35117">
      <w:pPr>
        <w:pStyle w:val="Default"/>
        <w:spacing w:before="0"/>
        <w:rPr>
          <w:rFonts w:ascii="Arial" w:hAnsi="Arial" w:cs="Arial"/>
          <w:color w:val="auto"/>
          <w:sz w:val="20"/>
          <w:szCs w:val="20"/>
        </w:rPr>
      </w:pPr>
    </w:p>
    <w:p w14:paraId="7E6B9685" w14:textId="399F4CBF" w:rsidR="00945177" w:rsidRDefault="00700844" w:rsidP="00C35117">
      <w:pPr>
        <w:pStyle w:val="Default"/>
        <w:spacing w:before="0"/>
        <w:rPr>
          <w:rFonts w:ascii="Arial" w:hAnsi="Arial" w:cs="Arial"/>
          <w:color w:val="auto"/>
          <w:sz w:val="20"/>
          <w:szCs w:val="20"/>
        </w:rPr>
      </w:pPr>
      <w:r>
        <w:rPr>
          <w:rFonts w:ascii="Arial" w:hAnsi="Arial" w:cs="Arial"/>
          <w:color w:val="auto"/>
          <w:sz w:val="20"/>
          <w:szCs w:val="20"/>
        </w:rPr>
        <w:t>This Agreement represents the Parties’ entire agreement in relation to the Grant and the relevant Activity and supersedes all prior representations, communications, agreements, statements and understandings, whether oral or in writing</w:t>
      </w:r>
      <w:r w:rsidR="00221A97">
        <w:rPr>
          <w:rFonts w:ascii="Arial" w:hAnsi="Arial" w:cs="Arial"/>
          <w:color w:val="auto"/>
          <w:sz w:val="20"/>
          <w:szCs w:val="20"/>
        </w:rPr>
        <w:t>.</w:t>
      </w:r>
    </w:p>
    <w:p w14:paraId="2E650294" w14:textId="77777777" w:rsidR="00221A97" w:rsidRDefault="00221A97" w:rsidP="00C35117">
      <w:pPr>
        <w:pStyle w:val="Default"/>
        <w:spacing w:before="0"/>
        <w:rPr>
          <w:rFonts w:ascii="Arial" w:hAnsi="Arial" w:cs="Arial"/>
          <w:color w:val="auto"/>
          <w:sz w:val="20"/>
          <w:szCs w:val="20"/>
        </w:rPr>
      </w:pPr>
    </w:p>
    <w:p w14:paraId="27CFC78F" w14:textId="788CCCF2" w:rsidR="00221A97" w:rsidRDefault="00221A97" w:rsidP="00C35117">
      <w:pPr>
        <w:pStyle w:val="Default"/>
        <w:spacing w:before="0"/>
        <w:rPr>
          <w:rFonts w:ascii="Arial" w:hAnsi="Arial" w:cs="Arial"/>
          <w:color w:val="auto"/>
          <w:sz w:val="20"/>
          <w:szCs w:val="20"/>
        </w:rPr>
      </w:pPr>
      <w:r>
        <w:rPr>
          <w:rFonts w:ascii="Arial" w:hAnsi="Arial" w:cs="Arial"/>
          <w:color w:val="auto"/>
          <w:sz w:val="20"/>
          <w:szCs w:val="20"/>
        </w:rPr>
        <w:t>Certain information contained in or provided under this Agreement may be used for public reporting purposes.</w:t>
      </w:r>
    </w:p>
    <w:p w14:paraId="0DC8A378" w14:textId="77777777" w:rsidR="001D7683" w:rsidRPr="0052576C" w:rsidRDefault="001D7683" w:rsidP="00C35117">
      <w:pPr>
        <w:pStyle w:val="Default"/>
        <w:spacing w:before="0"/>
        <w:rPr>
          <w:rFonts w:ascii="Arial" w:hAnsi="Arial" w:cs="Arial"/>
          <w:color w:val="auto"/>
          <w:sz w:val="20"/>
          <w:szCs w:val="20"/>
        </w:rPr>
      </w:pPr>
    </w:p>
    <w:p w14:paraId="154E3E05" w14:textId="24B01020" w:rsidR="00AE4F2E" w:rsidRDefault="001D7683" w:rsidP="001D7683">
      <w:pPr>
        <w:spacing w:before="0" w:after="0" w:line="300" w:lineRule="atLeast"/>
        <w:rPr>
          <w:rFonts w:ascii="Arial" w:eastAsia="Times New Roman" w:hAnsi="Arial" w:cs="Arial"/>
          <w:lang w:eastAsia="en-AU"/>
        </w:rPr>
      </w:pPr>
      <w:r w:rsidRPr="001D7683">
        <w:rPr>
          <w:rFonts w:ascii="Arial" w:eastAsia="Times New Roman" w:hAnsi="Arial" w:cs="Arial"/>
          <w:lang w:eastAsia="en-AU"/>
        </w:rPr>
        <w:t>This Schedule sets out Activity-specific details only and does not duplicate the general terms and conditions contained in the Agreement.</w:t>
      </w:r>
    </w:p>
    <w:p w14:paraId="55739A12" w14:textId="77777777" w:rsidR="00065864" w:rsidRDefault="00065864" w:rsidP="001D7683">
      <w:pPr>
        <w:spacing w:before="0" w:after="0" w:line="300" w:lineRule="atLeast"/>
        <w:rPr>
          <w:rFonts w:ascii="Arial" w:eastAsia="Times New Roman" w:hAnsi="Arial" w:cs="Arial"/>
          <w:lang w:eastAsia="en-AU"/>
        </w:rPr>
      </w:pPr>
    </w:p>
    <w:p w14:paraId="0E5A0F47" w14:textId="574C44AE" w:rsidR="006C1FE6" w:rsidRPr="00AE4F2E" w:rsidRDefault="00373C10" w:rsidP="00AE4F2E">
      <w:pPr>
        <w:pStyle w:val="Default"/>
        <w:spacing w:before="0"/>
        <w:rPr>
          <w:rFonts w:ascii="Arial" w:hAnsi="Arial" w:cs="Arial"/>
          <w:color w:val="auto"/>
          <w:sz w:val="20"/>
          <w:szCs w:val="20"/>
        </w:rPr>
      </w:pPr>
      <w:r>
        <w:rPr>
          <w:rFonts w:ascii="Arial" w:hAnsi="Arial" w:cs="Arial"/>
          <w:color w:val="auto"/>
          <w:sz w:val="20"/>
          <w:szCs w:val="20"/>
        </w:rPr>
        <w:t xml:space="preserve">The </w:t>
      </w:r>
      <w:proofErr w:type="gramStart"/>
      <w:r>
        <w:rPr>
          <w:rFonts w:ascii="Arial" w:hAnsi="Arial" w:cs="Arial"/>
          <w:color w:val="auto"/>
          <w:sz w:val="20"/>
          <w:szCs w:val="20"/>
        </w:rPr>
        <w:t>Principal</w:t>
      </w:r>
      <w:proofErr w:type="gramEnd"/>
      <w:r w:rsidR="00AE4F2E" w:rsidRPr="00AE4F2E">
        <w:rPr>
          <w:rFonts w:ascii="Arial" w:hAnsi="Arial" w:cs="Arial"/>
          <w:color w:val="auto"/>
          <w:sz w:val="20"/>
          <w:szCs w:val="20"/>
        </w:rPr>
        <w:t xml:space="preserve"> may vary this Schedule from time to time by written notice. Variations will update Activity-specific details only and will not alter the terms of the Agreement.</w:t>
      </w:r>
    </w:p>
    <w:p w14:paraId="009882CD" w14:textId="59E7028F" w:rsidR="00E957CC" w:rsidRPr="00B73C52" w:rsidRDefault="00B73C52" w:rsidP="00703360">
      <w:pPr>
        <w:rPr>
          <w:rFonts w:ascii="Arial" w:hAnsi="Arial" w:cs="Arial"/>
          <w:b/>
          <w:bCs/>
        </w:rPr>
      </w:pPr>
      <w:r w:rsidRPr="00B73C52">
        <w:rPr>
          <w:rFonts w:ascii="Arial" w:hAnsi="Arial" w:cs="Arial"/>
          <w:b/>
          <w:bCs/>
        </w:rPr>
        <w:t>Service Agreement Intention</w:t>
      </w:r>
    </w:p>
    <w:p w14:paraId="5AB5487A" w14:textId="0E4FE66D" w:rsidR="00B91616" w:rsidRPr="00B91616" w:rsidRDefault="00B73C52" w:rsidP="00B91616">
      <w:pPr>
        <w:spacing w:line="300" w:lineRule="atLeast"/>
        <w:rPr>
          <w:rFonts w:ascii="Segoe UI" w:eastAsia="Times New Roman" w:hAnsi="Segoe UI" w:cs="Segoe UI"/>
          <w:sz w:val="21"/>
          <w:szCs w:val="21"/>
          <w:lang w:eastAsia="en-AU"/>
        </w:rPr>
      </w:pPr>
      <w:r w:rsidRPr="551BB2B6">
        <w:rPr>
          <w:rFonts w:ascii="Arial" w:hAnsi="Arial" w:cs="Arial"/>
        </w:rPr>
        <w:lastRenderedPageBreak/>
        <w:t xml:space="preserve">This schedule is intended to define the responsibilities of </w:t>
      </w:r>
      <w:r w:rsidR="00320623">
        <w:rPr>
          <w:rFonts w:ascii="Arial" w:hAnsi="Arial" w:cs="Arial"/>
        </w:rPr>
        <w:t>t</w:t>
      </w:r>
      <w:r w:rsidR="00373C10">
        <w:rPr>
          <w:rFonts w:ascii="Arial" w:hAnsi="Arial" w:cs="Arial"/>
        </w:rPr>
        <w:t>he Principal</w:t>
      </w:r>
      <w:r w:rsidRPr="551BB2B6">
        <w:rPr>
          <w:rFonts w:ascii="Arial" w:hAnsi="Arial" w:cs="Arial"/>
        </w:rPr>
        <w:t xml:space="preserve"> and the </w:t>
      </w:r>
      <w:r w:rsidR="00320623">
        <w:rPr>
          <w:rFonts w:ascii="Arial" w:hAnsi="Arial" w:cs="Arial"/>
        </w:rPr>
        <w:t>Provider</w:t>
      </w:r>
      <w:r w:rsidRPr="551BB2B6">
        <w:rPr>
          <w:rFonts w:ascii="Arial" w:hAnsi="Arial" w:cs="Arial"/>
        </w:rPr>
        <w:t xml:space="preserve"> in the provision of Health </w:t>
      </w:r>
      <w:r w:rsidR="00277BFE" w:rsidRPr="551BB2B6">
        <w:rPr>
          <w:rFonts w:ascii="Arial" w:hAnsi="Arial" w:cs="Arial"/>
        </w:rPr>
        <w:t>A</w:t>
      </w:r>
      <w:r w:rsidRPr="551BB2B6">
        <w:rPr>
          <w:rFonts w:ascii="Arial" w:hAnsi="Arial" w:cs="Arial"/>
        </w:rPr>
        <w:t xml:space="preserve">ccess Outreach </w:t>
      </w:r>
      <w:r w:rsidR="00B91616">
        <w:rPr>
          <w:rFonts w:ascii="Arial" w:hAnsi="Arial" w:cs="Arial"/>
        </w:rPr>
        <w:t>S</w:t>
      </w:r>
      <w:r w:rsidRPr="551BB2B6">
        <w:rPr>
          <w:rFonts w:ascii="Arial" w:hAnsi="Arial" w:cs="Arial"/>
        </w:rPr>
        <w:t xml:space="preserve">ervices. </w:t>
      </w:r>
      <w:r w:rsidR="00B91616" w:rsidRPr="00B91616">
        <w:rPr>
          <w:rFonts w:ascii="Arial" w:hAnsi="Arial" w:cs="Arial"/>
        </w:rPr>
        <w:t>This Schedule defines the Activity-specific responsibilities and funding arrangements for the Activity</w:t>
      </w:r>
    </w:p>
    <w:p w14:paraId="6294BAE3" w14:textId="6F0EA9C7" w:rsidR="00B73C52" w:rsidRPr="00B73C52" w:rsidRDefault="00C50CF2" w:rsidP="00703360">
      <w:pPr>
        <w:rPr>
          <w:rFonts w:ascii="Arial" w:hAnsi="Arial" w:cs="Arial"/>
          <w:b/>
          <w:bCs/>
          <w:sz w:val="24"/>
          <w:szCs w:val="24"/>
        </w:rPr>
      </w:pPr>
      <w:proofErr w:type="gramStart"/>
      <w:r>
        <w:rPr>
          <w:rFonts w:ascii="Arial" w:hAnsi="Arial" w:cs="Arial"/>
          <w:b/>
          <w:bCs/>
          <w:sz w:val="24"/>
          <w:szCs w:val="24"/>
        </w:rPr>
        <w:t>A</w:t>
      </w:r>
      <w:proofErr w:type="gramEnd"/>
      <w:r w:rsidR="00B73C52" w:rsidRPr="00B73C52">
        <w:rPr>
          <w:rFonts w:ascii="Arial" w:hAnsi="Arial" w:cs="Arial"/>
          <w:b/>
          <w:bCs/>
          <w:sz w:val="24"/>
          <w:szCs w:val="24"/>
        </w:rPr>
        <w:tab/>
        <w:t>Activit</w:t>
      </w:r>
      <w:r w:rsidR="0057429D">
        <w:rPr>
          <w:rFonts w:ascii="Arial" w:hAnsi="Arial" w:cs="Arial"/>
          <w:b/>
          <w:bCs/>
          <w:sz w:val="24"/>
          <w:szCs w:val="24"/>
        </w:rPr>
        <w:t>y</w:t>
      </w:r>
    </w:p>
    <w:p w14:paraId="58B31333" w14:textId="75ED061E" w:rsidR="00B73C52" w:rsidRDefault="00C50CF2" w:rsidP="00703360">
      <w:pPr>
        <w:rPr>
          <w:rFonts w:ascii="Arial" w:hAnsi="Arial" w:cs="Arial"/>
          <w:b/>
          <w:bCs/>
        </w:rPr>
      </w:pPr>
      <w:r>
        <w:rPr>
          <w:rFonts w:ascii="Arial" w:hAnsi="Arial" w:cs="Arial"/>
          <w:b/>
          <w:bCs/>
        </w:rPr>
        <w:t>A</w:t>
      </w:r>
      <w:r w:rsidR="00184A35" w:rsidRPr="008B5212">
        <w:rPr>
          <w:rFonts w:ascii="Arial" w:hAnsi="Arial" w:cs="Arial"/>
          <w:b/>
          <w:bCs/>
        </w:rPr>
        <w:t>.1 Activity Period</w:t>
      </w:r>
    </w:p>
    <w:p w14:paraId="71316C48" w14:textId="74A048C4" w:rsidR="008D7AB3" w:rsidRDefault="008D7AB3" w:rsidP="008D7AB3">
      <w:pPr>
        <w:rPr>
          <w:rFonts w:ascii="Arial" w:hAnsi="Arial" w:cs="Arial"/>
          <w:b/>
          <w:bCs/>
        </w:rPr>
      </w:pPr>
      <w:r>
        <w:rPr>
          <w:rFonts w:ascii="Arial" w:hAnsi="Arial" w:cs="Arial"/>
        </w:rPr>
        <w:t xml:space="preserve">The Activity </w:t>
      </w:r>
      <w:r w:rsidR="00E91F6B">
        <w:rPr>
          <w:rFonts w:ascii="Arial" w:hAnsi="Arial" w:cs="Arial"/>
        </w:rPr>
        <w:t xml:space="preserve">starts </w:t>
      </w:r>
      <w:r w:rsidR="0037478E" w:rsidRPr="0037478E">
        <w:rPr>
          <w:rFonts w:ascii="Arial" w:hAnsi="Arial" w:cs="Arial"/>
          <w:color w:val="EE0000"/>
        </w:rPr>
        <w:t>[Activity Start Date]</w:t>
      </w:r>
      <w:r w:rsidRPr="0037478E">
        <w:rPr>
          <w:rFonts w:ascii="Arial" w:hAnsi="Arial" w:cs="Arial"/>
          <w:color w:val="EE0000"/>
        </w:rPr>
        <w:t xml:space="preserve"> </w:t>
      </w:r>
      <w:r w:rsidR="00E91F6B">
        <w:rPr>
          <w:rFonts w:ascii="Arial" w:hAnsi="Arial" w:cs="Arial"/>
        </w:rPr>
        <w:t>and ends</w:t>
      </w:r>
      <w:r w:rsidRPr="00F10270">
        <w:rPr>
          <w:rFonts w:ascii="Arial" w:hAnsi="Arial" w:cs="Arial"/>
        </w:rPr>
        <w:t xml:space="preserve"> </w:t>
      </w:r>
      <w:r w:rsidR="001B4C07" w:rsidRPr="001B4C07">
        <w:rPr>
          <w:rFonts w:ascii="Arial" w:hAnsi="Arial" w:cs="Arial"/>
          <w:color w:val="EE0000"/>
        </w:rPr>
        <w:t>[</w:t>
      </w:r>
      <w:r w:rsidR="0037478E" w:rsidRPr="001B4C07">
        <w:rPr>
          <w:rFonts w:ascii="Arial" w:hAnsi="Arial" w:cs="Arial"/>
          <w:color w:val="EE0000"/>
        </w:rPr>
        <w:t>Activity End Date]</w:t>
      </w:r>
      <w:r w:rsidR="00400F20">
        <w:rPr>
          <w:rFonts w:ascii="Arial" w:hAnsi="Arial" w:cs="Arial"/>
        </w:rPr>
        <w:t xml:space="preserve">, which is the </w:t>
      </w:r>
      <w:r w:rsidR="00400F20" w:rsidRPr="00400F20">
        <w:rPr>
          <w:rFonts w:ascii="Arial" w:hAnsi="Arial" w:cs="Arial"/>
          <w:b/>
          <w:bCs/>
        </w:rPr>
        <w:t>Activity Completion Date.</w:t>
      </w:r>
    </w:p>
    <w:p w14:paraId="346DB63B" w14:textId="1C4B4545" w:rsidR="008D7AB3" w:rsidRPr="00E47AC8" w:rsidRDefault="00355E45" w:rsidP="00703360">
      <w:pPr>
        <w:rPr>
          <w:rFonts w:ascii="Arial" w:hAnsi="Arial" w:cs="Arial"/>
        </w:rPr>
      </w:pPr>
      <w:r w:rsidRPr="551BB2B6">
        <w:rPr>
          <w:rFonts w:ascii="Arial" w:hAnsi="Arial" w:cs="Arial"/>
        </w:rPr>
        <w:t xml:space="preserve">The Agreement ends </w:t>
      </w:r>
      <w:r w:rsidR="001B4C07" w:rsidRPr="001B4C07">
        <w:rPr>
          <w:rFonts w:ascii="Arial" w:hAnsi="Arial" w:cs="Arial"/>
          <w:color w:val="EE0000"/>
        </w:rPr>
        <w:t>[Agreement End Date]</w:t>
      </w:r>
      <w:r w:rsidR="00CA02DC" w:rsidRPr="551BB2B6">
        <w:rPr>
          <w:rFonts w:ascii="Arial" w:hAnsi="Arial" w:cs="Arial"/>
        </w:rPr>
        <w:t xml:space="preserve"> or when </w:t>
      </w:r>
      <w:r w:rsidR="00320623">
        <w:rPr>
          <w:rFonts w:ascii="Arial" w:hAnsi="Arial" w:cs="Arial"/>
        </w:rPr>
        <w:t>t</w:t>
      </w:r>
      <w:r w:rsidR="00373C10">
        <w:rPr>
          <w:rFonts w:ascii="Arial" w:hAnsi="Arial" w:cs="Arial"/>
        </w:rPr>
        <w:t xml:space="preserve">he </w:t>
      </w:r>
      <w:proofErr w:type="gramStart"/>
      <w:r w:rsidR="00373C10">
        <w:rPr>
          <w:rFonts w:ascii="Arial" w:hAnsi="Arial" w:cs="Arial"/>
        </w:rPr>
        <w:t>Principal</w:t>
      </w:r>
      <w:proofErr w:type="gramEnd"/>
      <w:r w:rsidR="00CA02DC" w:rsidRPr="551BB2B6">
        <w:rPr>
          <w:rFonts w:ascii="Arial" w:hAnsi="Arial" w:cs="Arial"/>
        </w:rPr>
        <w:t xml:space="preserve"> accepts all the reports provided by the </w:t>
      </w:r>
      <w:r w:rsidR="00320623">
        <w:rPr>
          <w:rFonts w:ascii="Arial" w:hAnsi="Arial" w:cs="Arial"/>
        </w:rPr>
        <w:t>Provider</w:t>
      </w:r>
      <w:r w:rsidR="00BD099D" w:rsidRPr="551BB2B6">
        <w:rPr>
          <w:rFonts w:ascii="Arial" w:hAnsi="Arial" w:cs="Arial"/>
        </w:rPr>
        <w:t xml:space="preserve"> and the </w:t>
      </w:r>
      <w:r w:rsidR="00320623">
        <w:rPr>
          <w:rFonts w:ascii="Arial" w:hAnsi="Arial" w:cs="Arial"/>
        </w:rPr>
        <w:t>Provider</w:t>
      </w:r>
      <w:r w:rsidR="00BD099D" w:rsidRPr="551BB2B6">
        <w:rPr>
          <w:rFonts w:ascii="Arial" w:hAnsi="Arial" w:cs="Arial"/>
        </w:rPr>
        <w:t xml:space="preserve"> has repaid any </w:t>
      </w:r>
      <w:r w:rsidR="00A0331E">
        <w:rPr>
          <w:rFonts w:ascii="Arial" w:hAnsi="Arial" w:cs="Arial"/>
        </w:rPr>
        <w:t>Grant</w:t>
      </w:r>
      <w:r w:rsidR="00A0331E" w:rsidRPr="551BB2B6">
        <w:rPr>
          <w:rFonts w:ascii="Arial" w:hAnsi="Arial" w:cs="Arial"/>
        </w:rPr>
        <w:t xml:space="preserve"> </w:t>
      </w:r>
      <w:r w:rsidR="00BD099D" w:rsidRPr="551BB2B6">
        <w:rPr>
          <w:rFonts w:ascii="Arial" w:hAnsi="Arial" w:cs="Arial"/>
        </w:rPr>
        <w:t xml:space="preserve">amount as required under this Agreement, which is the </w:t>
      </w:r>
      <w:r w:rsidR="00BD099D" w:rsidRPr="551BB2B6">
        <w:rPr>
          <w:rFonts w:ascii="Arial" w:hAnsi="Arial" w:cs="Arial"/>
          <w:b/>
          <w:bCs/>
        </w:rPr>
        <w:t>Agr</w:t>
      </w:r>
      <w:r w:rsidR="00D85B4E" w:rsidRPr="551BB2B6">
        <w:rPr>
          <w:rFonts w:ascii="Arial" w:hAnsi="Arial" w:cs="Arial"/>
          <w:b/>
          <w:bCs/>
        </w:rPr>
        <w:t>eement End Date</w:t>
      </w:r>
      <w:r w:rsidR="00D85B4E" w:rsidRPr="551BB2B6">
        <w:rPr>
          <w:rFonts w:ascii="Arial" w:hAnsi="Arial" w:cs="Arial"/>
        </w:rPr>
        <w:t>.</w:t>
      </w:r>
    </w:p>
    <w:p w14:paraId="39D1D060" w14:textId="153E2DAE" w:rsidR="00184A35" w:rsidRPr="008B5212" w:rsidRDefault="00C50CF2" w:rsidP="00703360">
      <w:pPr>
        <w:rPr>
          <w:rFonts w:ascii="Arial" w:hAnsi="Arial" w:cs="Arial"/>
          <w:b/>
          <w:bCs/>
        </w:rPr>
      </w:pPr>
      <w:r>
        <w:rPr>
          <w:rFonts w:ascii="Arial" w:hAnsi="Arial" w:cs="Arial"/>
          <w:b/>
          <w:bCs/>
        </w:rPr>
        <w:t>A</w:t>
      </w:r>
      <w:r w:rsidR="00184A35" w:rsidRPr="008B5212">
        <w:rPr>
          <w:rFonts w:ascii="Arial" w:hAnsi="Arial" w:cs="Arial"/>
          <w:b/>
          <w:bCs/>
        </w:rPr>
        <w:t>.2 Activity Name</w:t>
      </w:r>
    </w:p>
    <w:p w14:paraId="7E6B7176" w14:textId="43EA05CE" w:rsidR="009A0813" w:rsidRPr="009A0813" w:rsidRDefault="009A0813" w:rsidP="00703360">
      <w:pPr>
        <w:rPr>
          <w:rFonts w:ascii="Arial" w:hAnsi="Arial" w:cs="Arial"/>
        </w:rPr>
      </w:pPr>
      <w:r w:rsidRPr="009A0813">
        <w:rPr>
          <w:rFonts w:ascii="Arial" w:hAnsi="Arial" w:cs="Arial"/>
        </w:rPr>
        <w:t>Central West NSW Mental Health and Wellbeing Program (CW)</w:t>
      </w:r>
    </w:p>
    <w:p w14:paraId="721C81A9" w14:textId="5211580B" w:rsidR="008B5212" w:rsidRPr="008B5212" w:rsidRDefault="00C50CF2" w:rsidP="00703360">
      <w:pPr>
        <w:rPr>
          <w:rFonts w:ascii="Arial" w:hAnsi="Arial" w:cs="Arial"/>
          <w:b/>
          <w:bCs/>
        </w:rPr>
      </w:pPr>
      <w:r>
        <w:rPr>
          <w:rFonts w:ascii="Arial" w:hAnsi="Arial" w:cs="Arial"/>
          <w:b/>
          <w:bCs/>
        </w:rPr>
        <w:t>A</w:t>
      </w:r>
      <w:r w:rsidR="008B5212" w:rsidRPr="008B5212">
        <w:rPr>
          <w:rFonts w:ascii="Arial" w:hAnsi="Arial" w:cs="Arial"/>
          <w:b/>
          <w:bCs/>
        </w:rPr>
        <w:t>.3 Activity Description</w:t>
      </w:r>
    </w:p>
    <w:p w14:paraId="42CED2A0" w14:textId="5AD52FC3" w:rsidR="00A8637B" w:rsidRPr="00A8637B" w:rsidRDefault="00A8637B" w:rsidP="00A8637B">
      <w:pPr>
        <w:autoSpaceDE w:val="0"/>
        <w:autoSpaceDN w:val="0"/>
        <w:adjustRightInd w:val="0"/>
        <w:rPr>
          <w:rFonts w:ascii="Arial" w:eastAsia="Arial" w:hAnsi="Arial" w:cs="Arial"/>
        </w:rPr>
      </w:pPr>
      <w:r w:rsidRPr="00A8637B">
        <w:rPr>
          <w:rFonts w:ascii="Arial" w:eastAsia="Arial" w:hAnsi="Arial" w:cs="Arial"/>
        </w:rPr>
        <w:t>The CW will deliver a co-designed, culturally safe, holistic, and Aboriginal-led model of mental health and wellbeing in Central West NSW. Psychiatrists will provide assessment and intervention for people aged 16 years and over with complex mental health needs. The service will be delivered flexibly to respond to the needs of organisations and clients and will include collaboration with the Local Health District for crisis case management and planning during clinic times.</w:t>
      </w:r>
    </w:p>
    <w:p w14:paraId="2684B715" w14:textId="1C9A714F" w:rsidR="008B5212" w:rsidRPr="008B5212" w:rsidRDefault="00D91B9D" w:rsidP="008B5212">
      <w:pPr>
        <w:autoSpaceDE w:val="0"/>
        <w:autoSpaceDN w:val="0"/>
        <w:adjustRightInd w:val="0"/>
        <w:rPr>
          <w:rFonts w:ascii="Arial" w:hAnsi="Arial" w:cs="Arial"/>
          <w:b/>
          <w:bCs/>
          <w:noProof/>
        </w:rPr>
      </w:pPr>
      <w:r>
        <w:rPr>
          <w:rFonts w:ascii="Arial" w:hAnsi="Arial" w:cs="Arial"/>
          <w:b/>
          <w:bCs/>
          <w:noProof/>
        </w:rPr>
        <w:t>A</w:t>
      </w:r>
      <w:r w:rsidR="008B5212" w:rsidRPr="008B5212">
        <w:rPr>
          <w:rFonts w:ascii="Arial" w:hAnsi="Arial" w:cs="Arial"/>
          <w:b/>
          <w:bCs/>
          <w:noProof/>
        </w:rPr>
        <w:t>.4</w:t>
      </w:r>
      <w:r w:rsidR="008B5212" w:rsidRPr="008B5212">
        <w:rPr>
          <w:rFonts w:ascii="Arial" w:hAnsi="Arial" w:cs="Arial"/>
          <w:b/>
          <w:bCs/>
        </w:rPr>
        <w:t xml:space="preserve"> Activity Objectives</w:t>
      </w:r>
    </w:p>
    <w:p w14:paraId="44B34E49" w14:textId="77777777" w:rsidR="006E0718" w:rsidRDefault="006E0718" w:rsidP="00EC35B2">
      <w:pPr>
        <w:pStyle w:val="ListParagraph"/>
        <w:numPr>
          <w:ilvl w:val="0"/>
          <w:numId w:val="22"/>
        </w:numPr>
        <w:autoSpaceDE w:val="0"/>
        <w:autoSpaceDN w:val="0"/>
        <w:adjustRightInd w:val="0"/>
        <w:spacing w:before="240" w:after="240"/>
        <w:rPr>
          <w:rFonts w:ascii="Arial" w:eastAsia="Arial" w:hAnsi="Arial" w:cs="Arial"/>
          <w:noProof/>
        </w:rPr>
      </w:pPr>
      <w:r w:rsidRPr="109DCEDA">
        <w:rPr>
          <w:rFonts w:ascii="Arial" w:eastAsia="Arial" w:hAnsi="Arial" w:cs="Arial"/>
          <w:noProof/>
        </w:rPr>
        <w:t>Address service gaps in trauma-informed mental health and Alcohol and Other Drug (AOD) services for Aboriginal people in Central West NSW.</w:t>
      </w:r>
    </w:p>
    <w:p w14:paraId="2DCF2561" w14:textId="77777777" w:rsidR="006E0718" w:rsidRDefault="006E0718" w:rsidP="00EC35B2">
      <w:pPr>
        <w:pStyle w:val="ListParagraph"/>
        <w:numPr>
          <w:ilvl w:val="0"/>
          <w:numId w:val="22"/>
        </w:numPr>
        <w:autoSpaceDE w:val="0"/>
        <w:autoSpaceDN w:val="0"/>
        <w:adjustRightInd w:val="0"/>
        <w:spacing w:before="240" w:after="240"/>
        <w:rPr>
          <w:rFonts w:ascii="Arial" w:eastAsia="Arial" w:hAnsi="Arial" w:cs="Arial"/>
          <w:noProof/>
        </w:rPr>
      </w:pPr>
      <w:r w:rsidRPr="109DCEDA">
        <w:rPr>
          <w:rFonts w:ascii="Arial" w:eastAsia="Arial" w:hAnsi="Arial" w:cs="Arial"/>
          <w:noProof/>
        </w:rPr>
        <w:t>Strengthen culturally safe referral pathways and service integration across the region to improve mental health and wellbeing outcomes.</w:t>
      </w:r>
    </w:p>
    <w:p w14:paraId="7ED9D26D" w14:textId="77777777" w:rsidR="006E0718" w:rsidRDefault="006E0718" w:rsidP="00EC35B2">
      <w:pPr>
        <w:pStyle w:val="ListParagraph"/>
        <w:numPr>
          <w:ilvl w:val="0"/>
          <w:numId w:val="22"/>
        </w:numPr>
        <w:autoSpaceDE w:val="0"/>
        <w:autoSpaceDN w:val="0"/>
        <w:adjustRightInd w:val="0"/>
        <w:spacing w:before="240" w:after="240"/>
        <w:rPr>
          <w:rFonts w:ascii="Arial" w:eastAsia="Arial" w:hAnsi="Arial" w:cs="Arial"/>
          <w:noProof/>
        </w:rPr>
      </w:pPr>
      <w:r w:rsidRPr="109DCEDA">
        <w:rPr>
          <w:rFonts w:ascii="Arial" w:eastAsia="Arial" w:hAnsi="Arial" w:cs="Arial"/>
          <w:noProof/>
        </w:rPr>
        <w:t>Support coordinated crisis responses through joint case management and planning with the Local Health District.</w:t>
      </w:r>
    </w:p>
    <w:p w14:paraId="056A97C9" w14:textId="77777777" w:rsidR="006E0718" w:rsidRDefault="006E0718" w:rsidP="00EC35B2">
      <w:pPr>
        <w:pStyle w:val="ListParagraph"/>
        <w:numPr>
          <w:ilvl w:val="0"/>
          <w:numId w:val="22"/>
        </w:numPr>
        <w:autoSpaceDE w:val="0"/>
        <w:autoSpaceDN w:val="0"/>
        <w:adjustRightInd w:val="0"/>
        <w:spacing w:before="240" w:after="240"/>
        <w:rPr>
          <w:rFonts w:ascii="Arial" w:eastAsia="Arial" w:hAnsi="Arial" w:cs="Arial"/>
          <w:noProof/>
        </w:rPr>
      </w:pPr>
      <w:r w:rsidRPr="109DCEDA">
        <w:rPr>
          <w:rFonts w:ascii="Arial" w:eastAsia="Arial" w:hAnsi="Arial" w:cs="Arial"/>
          <w:noProof/>
        </w:rPr>
        <w:t>Provide governance, accountability, and cultural oversight through the Central West Working Group.</w:t>
      </w:r>
    </w:p>
    <w:p w14:paraId="50205FAE" w14:textId="70D3088C" w:rsidR="00E957CC" w:rsidRPr="008B5212" w:rsidRDefault="00D91B9D" w:rsidP="00703360">
      <w:pPr>
        <w:rPr>
          <w:rFonts w:ascii="Arial" w:hAnsi="Arial" w:cs="Arial"/>
          <w:b/>
          <w:bCs/>
          <w:sz w:val="24"/>
          <w:szCs w:val="24"/>
        </w:rPr>
      </w:pPr>
      <w:r>
        <w:rPr>
          <w:rFonts w:ascii="Arial" w:hAnsi="Arial" w:cs="Arial"/>
          <w:b/>
          <w:bCs/>
          <w:sz w:val="24"/>
          <w:szCs w:val="24"/>
        </w:rPr>
        <w:t>B</w:t>
      </w:r>
      <w:r w:rsidR="008B5212" w:rsidRPr="008B5212">
        <w:rPr>
          <w:rFonts w:ascii="Arial" w:hAnsi="Arial" w:cs="Arial"/>
          <w:b/>
          <w:bCs/>
          <w:sz w:val="24"/>
          <w:szCs w:val="24"/>
        </w:rPr>
        <w:tab/>
      </w:r>
      <w:r w:rsidR="00320623">
        <w:rPr>
          <w:rFonts w:ascii="Arial" w:hAnsi="Arial" w:cs="Arial"/>
          <w:b/>
          <w:bCs/>
          <w:sz w:val="24"/>
          <w:szCs w:val="24"/>
        </w:rPr>
        <w:t>Provider</w:t>
      </w:r>
      <w:r w:rsidR="008B5212" w:rsidRPr="008B5212">
        <w:rPr>
          <w:rFonts w:ascii="Arial" w:hAnsi="Arial" w:cs="Arial"/>
          <w:b/>
          <w:bCs/>
          <w:sz w:val="24"/>
          <w:szCs w:val="24"/>
        </w:rPr>
        <w:t xml:space="preserve"> Responsibilities</w:t>
      </w:r>
    </w:p>
    <w:p w14:paraId="42BE6559" w14:textId="324DADAF" w:rsidR="00653E37" w:rsidRPr="00653E37" w:rsidRDefault="0043402F" w:rsidP="00653E37">
      <w:pPr>
        <w:rPr>
          <w:rFonts w:ascii="Arial" w:hAnsi="Arial" w:cs="Arial"/>
          <w:b/>
          <w:bCs/>
        </w:rPr>
      </w:pPr>
      <w:r>
        <w:rPr>
          <w:rFonts w:ascii="Arial" w:hAnsi="Arial" w:cs="Arial"/>
          <w:b/>
          <w:bCs/>
        </w:rPr>
        <w:t>B</w:t>
      </w:r>
      <w:r w:rsidR="008B5212" w:rsidRPr="551BB2B6">
        <w:rPr>
          <w:rFonts w:ascii="Arial" w:hAnsi="Arial" w:cs="Arial"/>
          <w:b/>
          <w:bCs/>
        </w:rPr>
        <w:t>.</w:t>
      </w:r>
      <w:r w:rsidR="00095FE5" w:rsidRPr="551BB2B6">
        <w:rPr>
          <w:rFonts w:ascii="Arial" w:hAnsi="Arial" w:cs="Arial"/>
          <w:b/>
          <w:bCs/>
        </w:rPr>
        <w:t>1</w:t>
      </w:r>
      <w:r w:rsidR="00A731CE" w:rsidRPr="551BB2B6">
        <w:rPr>
          <w:rFonts w:ascii="Arial" w:hAnsi="Arial" w:cs="Arial"/>
          <w:b/>
          <w:bCs/>
        </w:rPr>
        <w:t xml:space="preserve"> </w:t>
      </w:r>
      <w:r w:rsidR="00653E37" w:rsidRPr="551BB2B6">
        <w:rPr>
          <w:rFonts w:ascii="Arial" w:hAnsi="Arial" w:cs="Arial"/>
          <w:b/>
          <w:bCs/>
        </w:rPr>
        <w:t xml:space="preserve">Health </w:t>
      </w:r>
      <w:r w:rsidR="00AD026B" w:rsidRPr="551BB2B6">
        <w:rPr>
          <w:rFonts w:ascii="Arial" w:hAnsi="Arial" w:cs="Arial"/>
          <w:b/>
          <w:bCs/>
        </w:rPr>
        <w:t>Professionals</w:t>
      </w:r>
    </w:p>
    <w:p w14:paraId="11E70F74" w14:textId="346BEF95" w:rsidR="00A678BF" w:rsidRDefault="00A678BF" w:rsidP="00A678BF">
      <w:pPr>
        <w:spacing w:before="0" w:after="0" w:line="300" w:lineRule="atLeast"/>
        <w:rPr>
          <w:rFonts w:ascii="Arial" w:hAnsi="Arial" w:cs="Arial"/>
          <w:color w:val="000000"/>
        </w:rPr>
      </w:pPr>
      <w:r w:rsidRPr="00A678BF">
        <w:rPr>
          <w:rFonts w:ascii="Arial" w:hAnsi="Arial" w:cs="Arial"/>
          <w:color w:val="000000"/>
        </w:rPr>
        <w:t xml:space="preserve">The </w:t>
      </w:r>
      <w:r w:rsidR="00320623">
        <w:rPr>
          <w:rFonts w:ascii="Arial" w:hAnsi="Arial" w:cs="Arial"/>
          <w:color w:val="000000"/>
        </w:rPr>
        <w:t>Provider</w:t>
      </w:r>
      <w:r w:rsidRPr="00A678BF">
        <w:rPr>
          <w:rFonts w:ascii="Arial" w:hAnsi="Arial" w:cs="Arial"/>
          <w:color w:val="000000"/>
        </w:rPr>
        <w:t xml:space="preserve"> must ensure that all Health Professionals engaged in the Activity comply with all applicable qualification, registration, insurance and compliance requirements in accordance with the Agreement</w:t>
      </w:r>
      <w:r w:rsidR="0075741B">
        <w:rPr>
          <w:rFonts w:ascii="Arial" w:hAnsi="Arial" w:cs="Arial"/>
          <w:color w:val="000000"/>
        </w:rPr>
        <w:t>.</w:t>
      </w:r>
    </w:p>
    <w:p w14:paraId="30F70903" w14:textId="77777777" w:rsidR="00F2693F" w:rsidRDefault="00F2693F" w:rsidP="00A678BF">
      <w:pPr>
        <w:spacing w:before="0" w:after="0" w:line="300" w:lineRule="atLeast"/>
        <w:rPr>
          <w:rFonts w:ascii="Arial" w:hAnsi="Arial" w:cs="Arial"/>
          <w:color w:val="000000"/>
        </w:rPr>
      </w:pPr>
    </w:p>
    <w:p w14:paraId="070EF190" w14:textId="57C7F5B0" w:rsidR="00F2693F" w:rsidRDefault="00F2693F" w:rsidP="00F2693F">
      <w:pPr>
        <w:rPr>
          <w:rFonts w:ascii="Arial" w:hAnsi="Arial" w:cs="Arial"/>
        </w:rPr>
      </w:pPr>
      <w:r w:rsidRPr="00F92F52">
        <w:rPr>
          <w:rFonts w:ascii="Arial" w:hAnsi="Arial" w:cs="Arial"/>
        </w:rPr>
        <w:t xml:space="preserve">The </w:t>
      </w:r>
      <w:r w:rsidR="00320623">
        <w:rPr>
          <w:rFonts w:ascii="Arial" w:hAnsi="Arial" w:cs="Arial"/>
        </w:rPr>
        <w:t>Provider</w:t>
      </w:r>
      <w:r w:rsidRPr="00F92F52">
        <w:rPr>
          <w:rFonts w:ascii="Arial" w:hAnsi="Arial" w:cs="Arial"/>
        </w:rPr>
        <w:t xml:space="preserve"> can appoint suitably qualified, alternative health </w:t>
      </w:r>
      <w:r>
        <w:rPr>
          <w:rFonts w:ascii="Arial" w:hAnsi="Arial" w:cs="Arial"/>
        </w:rPr>
        <w:t>professional</w:t>
      </w:r>
      <w:r w:rsidRPr="00F92F52">
        <w:rPr>
          <w:rFonts w:ascii="Arial" w:hAnsi="Arial" w:cs="Arial"/>
        </w:rPr>
        <w:t xml:space="preserve">s to provide clinics during periods of leave or other absences. Any Health </w:t>
      </w:r>
      <w:r>
        <w:rPr>
          <w:rFonts w:ascii="Arial" w:hAnsi="Arial" w:cs="Arial"/>
        </w:rPr>
        <w:t>Professional</w:t>
      </w:r>
      <w:r w:rsidRPr="00F92F52">
        <w:rPr>
          <w:rFonts w:ascii="Arial" w:hAnsi="Arial" w:cs="Arial"/>
        </w:rPr>
        <w:t xml:space="preserve"> must meet the criteria outlined in this </w:t>
      </w:r>
      <w:r>
        <w:rPr>
          <w:rFonts w:ascii="Arial" w:hAnsi="Arial" w:cs="Arial"/>
        </w:rPr>
        <w:t>A</w:t>
      </w:r>
      <w:r w:rsidRPr="00F92F52">
        <w:rPr>
          <w:rFonts w:ascii="Arial" w:hAnsi="Arial" w:cs="Arial"/>
        </w:rPr>
        <w:t xml:space="preserve">greement </w:t>
      </w:r>
      <w:r>
        <w:rPr>
          <w:rFonts w:ascii="Arial" w:hAnsi="Arial" w:cs="Arial"/>
        </w:rPr>
        <w:t>and</w:t>
      </w:r>
      <w:r w:rsidRPr="00F92F52">
        <w:rPr>
          <w:rFonts w:ascii="Arial" w:hAnsi="Arial" w:cs="Arial"/>
        </w:rPr>
        <w:t xml:space="preserve"> are required to comply with all clauses in this </w:t>
      </w:r>
      <w:r w:rsidR="00A86DAF">
        <w:rPr>
          <w:rFonts w:ascii="Arial" w:hAnsi="Arial" w:cs="Arial"/>
        </w:rPr>
        <w:t>A</w:t>
      </w:r>
      <w:r w:rsidRPr="00F92F52">
        <w:rPr>
          <w:rFonts w:ascii="Arial" w:hAnsi="Arial" w:cs="Arial"/>
        </w:rPr>
        <w:t xml:space="preserve">greement. </w:t>
      </w:r>
    </w:p>
    <w:p w14:paraId="7991AE9D" w14:textId="5D6043A4" w:rsidR="00653E37" w:rsidRDefault="00653E37" w:rsidP="00653E37">
      <w:pPr>
        <w:autoSpaceDE w:val="0"/>
        <w:autoSpaceDN w:val="0"/>
        <w:adjustRightInd w:val="0"/>
        <w:rPr>
          <w:rFonts w:ascii="Arial" w:hAnsi="Arial" w:cs="Arial"/>
          <w:color w:val="000000"/>
        </w:rPr>
      </w:pPr>
      <w:r w:rsidRPr="00514497">
        <w:rPr>
          <w:rFonts w:ascii="Arial" w:hAnsi="Arial" w:cs="Arial"/>
          <w:color w:val="000000"/>
        </w:rPr>
        <w:t xml:space="preserve">The </w:t>
      </w:r>
      <w:r w:rsidR="00320623">
        <w:rPr>
          <w:rFonts w:ascii="Arial" w:hAnsi="Arial" w:cs="Arial"/>
          <w:color w:val="000000"/>
        </w:rPr>
        <w:t>Provider</w:t>
      </w:r>
      <w:r w:rsidRPr="00514497">
        <w:rPr>
          <w:rFonts w:ascii="Arial" w:hAnsi="Arial" w:cs="Arial"/>
          <w:color w:val="000000"/>
        </w:rPr>
        <w:t xml:space="preserve"> agrees to undertake the recruitment and retention of</w:t>
      </w:r>
      <w:r>
        <w:rPr>
          <w:rFonts w:ascii="Arial" w:hAnsi="Arial" w:cs="Arial"/>
          <w:iCs/>
        </w:rPr>
        <w:t xml:space="preserve"> </w:t>
      </w:r>
      <w:r w:rsidRPr="00514497">
        <w:rPr>
          <w:rFonts w:ascii="Arial" w:hAnsi="Arial" w:cs="Arial"/>
          <w:color w:val="000000"/>
        </w:rPr>
        <w:t xml:space="preserve">health </w:t>
      </w:r>
      <w:r w:rsidR="00751DE5">
        <w:rPr>
          <w:rFonts w:ascii="Arial" w:hAnsi="Arial" w:cs="Arial"/>
          <w:color w:val="000000"/>
        </w:rPr>
        <w:t>professionals</w:t>
      </w:r>
      <w:r w:rsidR="00751DE5" w:rsidRPr="00514497">
        <w:rPr>
          <w:rFonts w:ascii="Arial" w:hAnsi="Arial" w:cs="Arial"/>
          <w:color w:val="000000"/>
        </w:rPr>
        <w:t xml:space="preserve"> </w:t>
      </w:r>
      <w:r w:rsidRPr="00514497">
        <w:rPr>
          <w:rFonts w:ascii="Arial" w:hAnsi="Arial" w:cs="Arial"/>
          <w:color w:val="000000"/>
        </w:rPr>
        <w:t xml:space="preserve">to meet the needs of remote, regional or Aboriginal communities in </w:t>
      </w:r>
      <w:r>
        <w:rPr>
          <w:rFonts w:ascii="Arial" w:hAnsi="Arial" w:cs="Arial"/>
          <w:color w:val="000000"/>
        </w:rPr>
        <w:t>the</w:t>
      </w:r>
      <w:r w:rsidRPr="00514497">
        <w:rPr>
          <w:rFonts w:ascii="Arial" w:hAnsi="Arial" w:cs="Arial"/>
          <w:color w:val="000000"/>
        </w:rPr>
        <w:t xml:space="preserve"> jurisdiction for the Activity, as identified in this Agreement.</w:t>
      </w:r>
      <w:r>
        <w:rPr>
          <w:rFonts w:ascii="Arial" w:hAnsi="Arial" w:cs="Arial"/>
          <w:color w:val="000000"/>
        </w:rPr>
        <w:t xml:space="preserve"> The </w:t>
      </w:r>
      <w:r w:rsidR="00320623">
        <w:rPr>
          <w:rFonts w:ascii="Arial" w:hAnsi="Arial" w:cs="Arial"/>
          <w:color w:val="000000"/>
        </w:rPr>
        <w:t>Provider</w:t>
      </w:r>
      <w:r>
        <w:rPr>
          <w:rFonts w:ascii="Arial" w:hAnsi="Arial" w:cs="Arial"/>
          <w:color w:val="000000"/>
        </w:rPr>
        <w:t xml:space="preserve"> agrees to obtain the following documentation and ensure it remains valid for the duration of the Activity Period</w:t>
      </w:r>
      <w:r w:rsidR="00E034A4">
        <w:rPr>
          <w:rFonts w:ascii="Arial" w:hAnsi="Arial" w:cs="Arial"/>
          <w:color w:val="000000"/>
        </w:rPr>
        <w:t>:</w:t>
      </w:r>
    </w:p>
    <w:p w14:paraId="76FABF83" w14:textId="77F4D76A" w:rsidR="00653E37" w:rsidRPr="000949F2" w:rsidRDefault="00653E37">
      <w:pPr>
        <w:pStyle w:val="xmsolistparagraph"/>
        <w:numPr>
          <w:ilvl w:val="0"/>
          <w:numId w:val="2"/>
        </w:numPr>
        <w:shd w:val="clear" w:color="auto" w:fill="FFFFFF" w:themeFill="background1"/>
        <w:spacing w:before="0" w:beforeAutospacing="0" w:after="0" w:afterAutospacing="0" w:line="253" w:lineRule="atLeast"/>
        <w:rPr>
          <w:rFonts w:ascii="Arial" w:hAnsi="Arial" w:cs="Arial"/>
          <w:color w:val="000000"/>
          <w:sz w:val="20"/>
          <w:szCs w:val="20"/>
        </w:rPr>
      </w:pPr>
      <w:r w:rsidRPr="000949F2">
        <w:rPr>
          <w:rFonts w:ascii="Arial" w:hAnsi="Arial" w:cs="Arial"/>
          <w:color w:val="000000"/>
          <w:sz w:val="20"/>
          <w:szCs w:val="20"/>
          <w:bdr w:val="none" w:sz="0" w:space="0" w:color="auto" w:frame="1"/>
        </w:rPr>
        <w:t xml:space="preserve">ensure all health </w:t>
      </w:r>
      <w:r w:rsidR="001A0779">
        <w:rPr>
          <w:rFonts w:ascii="Arial" w:hAnsi="Arial" w:cs="Arial"/>
          <w:color w:val="000000"/>
          <w:sz w:val="20"/>
          <w:szCs w:val="20"/>
          <w:bdr w:val="none" w:sz="0" w:space="0" w:color="auto" w:frame="1"/>
        </w:rPr>
        <w:t>professional</w:t>
      </w:r>
      <w:r w:rsidRPr="000949F2">
        <w:rPr>
          <w:rFonts w:ascii="Arial" w:hAnsi="Arial" w:cs="Arial"/>
          <w:color w:val="000000"/>
          <w:sz w:val="20"/>
          <w:szCs w:val="20"/>
          <w:bdr w:val="none" w:sz="0" w:space="0" w:color="auto" w:frame="1"/>
        </w:rPr>
        <w:t xml:space="preserve">s who delivers services in </w:t>
      </w:r>
      <w:proofErr w:type="gramStart"/>
      <w:r w:rsidRPr="000949F2">
        <w:rPr>
          <w:rFonts w:ascii="Arial" w:hAnsi="Arial" w:cs="Arial"/>
          <w:color w:val="000000"/>
          <w:sz w:val="20"/>
          <w:szCs w:val="20"/>
          <w:bdr w:val="none" w:sz="0" w:space="0" w:color="auto" w:frame="1"/>
        </w:rPr>
        <w:t>a</w:t>
      </w:r>
      <w:proofErr w:type="gramEnd"/>
      <w:r w:rsidRPr="000949F2">
        <w:rPr>
          <w:rFonts w:ascii="Arial" w:hAnsi="Arial" w:cs="Arial"/>
          <w:color w:val="000000"/>
          <w:sz w:val="20"/>
          <w:szCs w:val="20"/>
          <w:bdr w:val="none" w:sz="0" w:space="0" w:color="auto" w:frame="1"/>
        </w:rPr>
        <w:t xml:space="preserve"> NSW Health facility have vaccinations in accordance with </w:t>
      </w:r>
      <w:hyperlink r:id="rId12" w:anchor="g1" w:history="1">
        <w:r w:rsidR="00A2074E" w:rsidRPr="00A2074E">
          <w:rPr>
            <w:rStyle w:val="Hyperlink"/>
            <w:rFonts w:ascii="Arial" w:hAnsi="Arial" w:cs="Arial"/>
            <w:sz w:val="20"/>
            <w:szCs w:val="20"/>
            <w:bdr w:val="none" w:sz="0" w:space="0" w:color="auto" w:frame="1"/>
          </w:rPr>
          <w:t>NSW Ministry of Health guidelines</w:t>
        </w:r>
      </w:hyperlink>
      <w:r w:rsidR="00A2074E">
        <w:rPr>
          <w:rFonts w:ascii="Arial" w:hAnsi="Arial" w:cs="Arial"/>
          <w:color w:val="000000"/>
          <w:sz w:val="20"/>
          <w:szCs w:val="20"/>
          <w:bdr w:val="none" w:sz="0" w:space="0" w:color="auto" w:frame="1"/>
        </w:rPr>
        <w:t xml:space="preserve"> </w:t>
      </w:r>
      <w:r w:rsidR="00A2074E" w:rsidRPr="00A2074E">
        <w:rPr>
          <w:rFonts w:ascii="Arial" w:hAnsi="Arial" w:cs="Arial"/>
          <w:color w:val="000000"/>
          <w:sz w:val="20"/>
          <w:szCs w:val="20"/>
          <w:bdr w:val="none" w:sz="0" w:space="0" w:color="auto" w:frame="1"/>
        </w:rPr>
        <w:t xml:space="preserve"> and have undergone appropriate employment </w:t>
      </w:r>
      <w:r w:rsidR="00A2074E" w:rsidRPr="00A2074E">
        <w:rPr>
          <w:rFonts w:ascii="Arial" w:hAnsi="Arial" w:cs="Arial"/>
          <w:color w:val="000000"/>
          <w:sz w:val="20"/>
          <w:szCs w:val="20"/>
          <w:bdr w:val="none" w:sz="0" w:space="0" w:color="auto" w:frame="1"/>
        </w:rPr>
        <w:lastRenderedPageBreak/>
        <w:t>procedures in line with local policy, including clinical credentialling and definition of clinical privileges (where applicable).</w:t>
      </w:r>
    </w:p>
    <w:p w14:paraId="0C9200C0" w14:textId="1BD71378" w:rsidR="00653E37" w:rsidRPr="005A72E5" w:rsidRDefault="00653E37">
      <w:pPr>
        <w:pStyle w:val="ListParagraph"/>
        <w:numPr>
          <w:ilvl w:val="0"/>
          <w:numId w:val="2"/>
        </w:numPr>
        <w:autoSpaceDE w:val="0"/>
        <w:autoSpaceDN w:val="0"/>
        <w:adjustRightInd w:val="0"/>
        <w:spacing w:before="0" w:after="0"/>
        <w:rPr>
          <w:rFonts w:ascii="Arial" w:hAnsi="Arial" w:cs="Arial"/>
          <w:color w:val="000000"/>
        </w:rPr>
      </w:pPr>
      <w:r w:rsidRPr="00514497">
        <w:rPr>
          <w:rFonts w:ascii="Arial" w:hAnsi="Arial" w:cs="Arial"/>
          <w:color w:val="000000" w:themeColor="text1"/>
        </w:rPr>
        <w:t xml:space="preserve">ensure all health </w:t>
      </w:r>
      <w:r w:rsidR="001A0779">
        <w:rPr>
          <w:rFonts w:ascii="Arial" w:hAnsi="Arial" w:cs="Arial"/>
          <w:color w:val="000000" w:themeColor="text1"/>
        </w:rPr>
        <w:t>professional</w:t>
      </w:r>
      <w:r w:rsidRPr="00514497">
        <w:rPr>
          <w:rFonts w:ascii="Arial" w:hAnsi="Arial" w:cs="Arial"/>
          <w:color w:val="000000" w:themeColor="text1"/>
        </w:rPr>
        <w:t>s hold signed and valid contracts for delivery of services</w:t>
      </w:r>
    </w:p>
    <w:p w14:paraId="2CFE9F18" w14:textId="77777777" w:rsidR="00EC3FC0" w:rsidRPr="00EC3FC0" w:rsidRDefault="00653E37">
      <w:pPr>
        <w:pStyle w:val="ListParagraph"/>
        <w:numPr>
          <w:ilvl w:val="0"/>
          <w:numId w:val="2"/>
        </w:numPr>
        <w:autoSpaceDE w:val="0"/>
        <w:autoSpaceDN w:val="0"/>
        <w:adjustRightInd w:val="0"/>
        <w:spacing w:before="0" w:after="0"/>
        <w:rPr>
          <w:rFonts w:ascii="Arial" w:hAnsi="Arial" w:cs="Arial"/>
          <w:color w:val="000000"/>
        </w:rPr>
      </w:pPr>
      <w:r w:rsidRPr="00514497">
        <w:rPr>
          <w:rFonts w:ascii="Arial" w:hAnsi="Arial" w:cs="Arial"/>
          <w:color w:val="000000" w:themeColor="text1"/>
        </w:rPr>
        <w:t xml:space="preserve">ensure all health </w:t>
      </w:r>
      <w:r w:rsidR="001A0779">
        <w:rPr>
          <w:rFonts w:ascii="Arial" w:hAnsi="Arial" w:cs="Arial"/>
          <w:color w:val="000000" w:themeColor="text1"/>
        </w:rPr>
        <w:t>professional</w:t>
      </w:r>
      <w:r w:rsidRPr="00514497">
        <w:rPr>
          <w:rFonts w:ascii="Arial" w:hAnsi="Arial" w:cs="Arial"/>
          <w:color w:val="000000" w:themeColor="text1"/>
        </w:rPr>
        <w:t>s</w:t>
      </w:r>
      <w:r>
        <w:rPr>
          <w:rFonts w:ascii="Arial" w:hAnsi="Arial" w:cs="Arial"/>
          <w:color w:val="000000" w:themeColor="text1"/>
        </w:rPr>
        <w:t xml:space="preserve"> have unique Medicare provider numbers that will enable them to claim under the Medicare Benefits Schedule</w:t>
      </w:r>
    </w:p>
    <w:p w14:paraId="5833787A" w14:textId="7C1E2F04" w:rsidR="00653E37" w:rsidRPr="00EC3FC0" w:rsidRDefault="00653E37" w:rsidP="00EC3FC0">
      <w:pPr>
        <w:autoSpaceDE w:val="0"/>
        <w:autoSpaceDN w:val="0"/>
        <w:adjustRightInd w:val="0"/>
        <w:spacing w:before="0" w:after="0"/>
        <w:rPr>
          <w:rFonts w:ascii="Arial" w:hAnsi="Arial" w:cs="Arial"/>
          <w:color w:val="000000"/>
        </w:rPr>
      </w:pPr>
      <w:r w:rsidRPr="00EC3FC0">
        <w:rPr>
          <w:rFonts w:ascii="Arial" w:hAnsi="Arial" w:cs="Arial"/>
          <w:color w:val="000000" w:themeColor="text1"/>
        </w:rPr>
        <w:t xml:space="preserve"> </w:t>
      </w:r>
    </w:p>
    <w:p w14:paraId="690E4EDE" w14:textId="697B3A2A" w:rsidR="00CD0F00" w:rsidRDefault="00EC3FC0" w:rsidP="00F17BA0">
      <w:pPr>
        <w:autoSpaceDE w:val="0"/>
        <w:autoSpaceDN w:val="0"/>
        <w:adjustRightInd w:val="0"/>
        <w:spacing w:before="0"/>
        <w:rPr>
          <w:rFonts w:ascii="Arial" w:hAnsi="Arial" w:cs="Arial"/>
          <w:color w:val="000000"/>
        </w:rPr>
      </w:pPr>
      <w:r>
        <w:rPr>
          <w:rFonts w:ascii="Arial" w:hAnsi="Arial" w:cs="Arial"/>
          <w:color w:val="000000"/>
        </w:rPr>
        <w:t xml:space="preserve">The </w:t>
      </w:r>
      <w:r w:rsidR="00320623">
        <w:rPr>
          <w:rFonts w:ascii="Arial" w:hAnsi="Arial" w:cs="Arial"/>
          <w:color w:val="000000"/>
        </w:rPr>
        <w:t>Provider</w:t>
      </w:r>
      <w:r>
        <w:rPr>
          <w:rFonts w:ascii="Arial" w:hAnsi="Arial" w:cs="Arial"/>
          <w:color w:val="000000"/>
        </w:rPr>
        <w:t xml:space="preserve"> agrees to provide the following documentation </w:t>
      </w:r>
      <w:r w:rsidR="00D02595">
        <w:rPr>
          <w:rFonts w:ascii="Arial" w:hAnsi="Arial" w:cs="Arial"/>
          <w:color w:val="000000"/>
        </w:rPr>
        <w:t xml:space="preserve">for each Health Professional </w:t>
      </w:r>
      <w:r>
        <w:rPr>
          <w:rFonts w:ascii="Arial" w:hAnsi="Arial" w:cs="Arial"/>
          <w:color w:val="000000"/>
        </w:rPr>
        <w:t>and ensure it remains valid for the duration of the Activity Period:</w:t>
      </w:r>
    </w:p>
    <w:p w14:paraId="38A40AED" w14:textId="47E68E0F" w:rsidR="00EC3990" w:rsidRDefault="00EC3990">
      <w:pPr>
        <w:pStyle w:val="ListParagraph"/>
        <w:numPr>
          <w:ilvl w:val="0"/>
          <w:numId w:val="5"/>
        </w:numPr>
        <w:autoSpaceDE w:val="0"/>
        <w:autoSpaceDN w:val="0"/>
        <w:adjustRightInd w:val="0"/>
        <w:spacing w:before="0"/>
        <w:rPr>
          <w:rFonts w:ascii="Arial" w:hAnsi="Arial" w:cs="Arial"/>
          <w:color w:val="000000"/>
        </w:rPr>
      </w:pPr>
      <w:r>
        <w:rPr>
          <w:rFonts w:ascii="Arial" w:hAnsi="Arial" w:cs="Arial"/>
          <w:color w:val="000000"/>
        </w:rPr>
        <w:t>a current CV</w:t>
      </w:r>
    </w:p>
    <w:p w14:paraId="6990C0D7" w14:textId="63554BB0" w:rsidR="00EC3990" w:rsidRDefault="009A4B26">
      <w:pPr>
        <w:pStyle w:val="ListParagraph"/>
        <w:numPr>
          <w:ilvl w:val="0"/>
          <w:numId w:val="5"/>
        </w:numPr>
        <w:autoSpaceDE w:val="0"/>
        <w:autoSpaceDN w:val="0"/>
        <w:adjustRightInd w:val="0"/>
        <w:spacing w:before="0"/>
        <w:rPr>
          <w:rFonts w:ascii="Arial" w:hAnsi="Arial" w:cs="Arial"/>
          <w:color w:val="000000"/>
        </w:rPr>
      </w:pPr>
      <w:r>
        <w:rPr>
          <w:rFonts w:ascii="Arial" w:hAnsi="Arial" w:cs="Arial"/>
          <w:color w:val="000000"/>
        </w:rPr>
        <w:t>100 points of ID, signed by Justice of the Peace</w:t>
      </w:r>
    </w:p>
    <w:p w14:paraId="63A20856" w14:textId="40913322" w:rsidR="009A4B26" w:rsidRPr="00215C68" w:rsidRDefault="00494BCD">
      <w:pPr>
        <w:pStyle w:val="ListParagraph"/>
        <w:numPr>
          <w:ilvl w:val="0"/>
          <w:numId w:val="5"/>
        </w:numPr>
        <w:autoSpaceDE w:val="0"/>
        <w:autoSpaceDN w:val="0"/>
        <w:adjustRightInd w:val="0"/>
        <w:spacing w:before="0"/>
        <w:rPr>
          <w:rFonts w:ascii="Arial" w:hAnsi="Arial" w:cs="Arial"/>
          <w:color w:val="000000"/>
        </w:rPr>
      </w:pPr>
      <w:r>
        <w:rPr>
          <w:rFonts w:ascii="Arial" w:hAnsi="Arial" w:cs="Arial"/>
        </w:rPr>
        <w:t>AHPRA registration or relevant health professional body,</w:t>
      </w:r>
      <w:r w:rsidR="009A4B26" w:rsidRPr="00EB25D0">
        <w:rPr>
          <w:rFonts w:ascii="Arial" w:hAnsi="Arial" w:cs="Arial"/>
        </w:rPr>
        <w:t xml:space="preserve"> ensure they do not have conditions of registration or otherwise that would preclude them from working in the outreach service</w:t>
      </w:r>
    </w:p>
    <w:p w14:paraId="652967D2" w14:textId="690AB1C3" w:rsidR="00215C68" w:rsidRPr="00243638" w:rsidRDefault="00215C68">
      <w:pPr>
        <w:pStyle w:val="ListParagraph"/>
        <w:numPr>
          <w:ilvl w:val="0"/>
          <w:numId w:val="5"/>
        </w:numPr>
        <w:autoSpaceDE w:val="0"/>
        <w:autoSpaceDN w:val="0"/>
        <w:adjustRightInd w:val="0"/>
        <w:spacing w:before="0"/>
        <w:rPr>
          <w:rFonts w:ascii="Arial" w:hAnsi="Arial" w:cs="Arial"/>
          <w:color w:val="000000"/>
        </w:rPr>
      </w:pPr>
      <w:r w:rsidRPr="00EB25D0">
        <w:rPr>
          <w:rFonts w:ascii="Arial" w:hAnsi="Arial" w:cs="Arial"/>
        </w:rPr>
        <w:t>a current National Police Check</w:t>
      </w:r>
    </w:p>
    <w:p w14:paraId="595BC7AD" w14:textId="31D97064" w:rsidR="00243638" w:rsidRPr="005D1C68" w:rsidRDefault="00243638">
      <w:pPr>
        <w:pStyle w:val="ListParagraph"/>
        <w:numPr>
          <w:ilvl w:val="0"/>
          <w:numId w:val="5"/>
        </w:numPr>
        <w:autoSpaceDE w:val="0"/>
        <w:autoSpaceDN w:val="0"/>
        <w:adjustRightInd w:val="0"/>
        <w:spacing w:before="0"/>
        <w:rPr>
          <w:rFonts w:ascii="Arial" w:hAnsi="Arial" w:cs="Arial"/>
          <w:color w:val="000000"/>
        </w:rPr>
      </w:pPr>
      <w:r w:rsidRPr="00EB25D0">
        <w:rPr>
          <w:rFonts w:ascii="Arial" w:hAnsi="Arial" w:cs="Arial"/>
        </w:rPr>
        <w:t>a current Working with Children check</w:t>
      </w:r>
    </w:p>
    <w:p w14:paraId="5EF39C6A" w14:textId="3EE7A670" w:rsidR="005D1C68" w:rsidRPr="00243638" w:rsidRDefault="005D1C68">
      <w:pPr>
        <w:pStyle w:val="ListParagraph"/>
        <w:numPr>
          <w:ilvl w:val="0"/>
          <w:numId w:val="5"/>
        </w:numPr>
        <w:autoSpaceDE w:val="0"/>
        <w:autoSpaceDN w:val="0"/>
        <w:adjustRightInd w:val="0"/>
        <w:spacing w:before="0"/>
        <w:rPr>
          <w:rFonts w:ascii="Arial" w:hAnsi="Arial" w:cs="Arial"/>
          <w:color w:val="000000"/>
        </w:rPr>
      </w:pPr>
      <w:r>
        <w:rPr>
          <w:rFonts w:ascii="Arial" w:hAnsi="Arial" w:cs="Arial"/>
        </w:rPr>
        <w:t>professional Indemnity Insurance</w:t>
      </w:r>
    </w:p>
    <w:p w14:paraId="4D40E0A0" w14:textId="52B23BC0" w:rsidR="00243638" w:rsidRPr="00EC3990" w:rsidRDefault="00243638">
      <w:pPr>
        <w:pStyle w:val="ListParagraph"/>
        <w:numPr>
          <w:ilvl w:val="0"/>
          <w:numId w:val="5"/>
        </w:numPr>
        <w:autoSpaceDE w:val="0"/>
        <w:autoSpaceDN w:val="0"/>
        <w:adjustRightInd w:val="0"/>
        <w:spacing w:before="0"/>
        <w:rPr>
          <w:rFonts w:ascii="Arial" w:hAnsi="Arial" w:cs="Arial"/>
          <w:color w:val="000000"/>
        </w:rPr>
      </w:pPr>
      <w:r w:rsidRPr="00EB25D0">
        <w:rPr>
          <w:rFonts w:ascii="Arial" w:hAnsi="Arial" w:cs="Arial"/>
          <w:color w:val="000000"/>
        </w:rPr>
        <w:t>evidence of having undertaken Cultural Awareness and Safety Training</w:t>
      </w:r>
    </w:p>
    <w:p w14:paraId="4F2E0269" w14:textId="15F4BD49" w:rsidR="00F17BA0" w:rsidRPr="00F17BA0" w:rsidRDefault="00F1588A" w:rsidP="00CD0F00">
      <w:pPr>
        <w:autoSpaceDE w:val="0"/>
        <w:autoSpaceDN w:val="0"/>
        <w:adjustRightInd w:val="0"/>
        <w:spacing w:before="0"/>
        <w:rPr>
          <w:rFonts w:ascii="Arial" w:hAnsi="Arial" w:cs="Arial"/>
          <w:b/>
          <w:bCs/>
        </w:rPr>
      </w:pPr>
      <w:r>
        <w:rPr>
          <w:rFonts w:ascii="Arial" w:hAnsi="Arial" w:cs="Arial"/>
          <w:b/>
          <w:bCs/>
          <w:color w:val="000000"/>
        </w:rPr>
        <w:t>B</w:t>
      </w:r>
      <w:r w:rsidR="00F17BA0" w:rsidRPr="00F17BA0">
        <w:rPr>
          <w:rFonts w:ascii="Arial" w:hAnsi="Arial" w:cs="Arial"/>
          <w:b/>
          <w:bCs/>
          <w:color w:val="000000"/>
        </w:rPr>
        <w:t>.</w:t>
      </w:r>
      <w:r w:rsidR="00956179">
        <w:rPr>
          <w:rFonts w:ascii="Arial" w:hAnsi="Arial" w:cs="Arial"/>
          <w:b/>
          <w:bCs/>
          <w:color w:val="000000"/>
        </w:rPr>
        <w:t>2</w:t>
      </w:r>
      <w:r w:rsidR="00F17BA0" w:rsidRPr="00F17BA0">
        <w:rPr>
          <w:rFonts w:ascii="Arial" w:hAnsi="Arial" w:cs="Arial"/>
          <w:b/>
          <w:bCs/>
          <w:color w:val="000000"/>
        </w:rPr>
        <w:t xml:space="preserve"> </w:t>
      </w:r>
      <w:r w:rsidR="00F17BA0" w:rsidRPr="00F17BA0">
        <w:rPr>
          <w:rFonts w:ascii="Arial" w:hAnsi="Arial" w:cs="Arial"/>
          <w:b/>
          <w:bCs/>
        </w:rPr>
        <w:t>Service Standards</w:t>
      </w:r>
    </w:p>
    <w:p w14:paraId="60EA81D5" w14:textId="5CDB8BCF" w:rsidR="0021759D" w:rsidRPr="001A1E48" w:rsidRDefault="00C74BD6" w:rsidP="001A1E48">
      <w:pPr>
        <w:autoSpaceDE w:val="0"/>
        <w:autoSpaceDN w:val="0"/>
        <w:adjustRightInd w:val="0"/>
        <w:spacing w:before="0"/>
        <w:rPr>
          <w:rFonts w:ascii="Arial" w:hAnsi="Arial" w:cs="Arial"/>
          <w:color w:val="000000" w:themeColor="text1"/>
        </w:rPr>
      </w:pPr>
      <w:r w:rsidRPr="001A1E48">
        <w:rPr>
          <w:rFonts w:ascii="Arial" w:hAnsi="Arial" w:cs="Arial"/>
          <w:color w:val="000000"/>
        </w:rPr>
        <w:t xml:space="preserve">The </w:t>
      </w:r>
      <w:r w:rsidR="00320623">
        <w:rPr>
          <w:rFonts w:ascii="Arial" w:hAnsi="Arial" w:cs="Arial"/>
          <w:color w:val="000000"/>
        </w:rPr>
        <w:t>Provider</w:t>
      </w:r>
      <w:r w:rsidRPr="001A1E48">
        <w:rPr>
          <w:rFonts w:ascii="Arial" w:hAnsi="Arial" w:cs="Arial"/>
          <w:color w:val="000000"/>
        </w:rPr>
        <w:t xml:space="preserve"> agrees to</w:t>
      </w:r>
      <w:r w:rsidR="005D4E46" w:rsidRPr="001A1E48">
        <w:rPr>
          <w:rFonts w:ascii="Arial" w:hAnsi="Arial" w:cs="Arial"/>
          <w:color w:val="000000"/>
        </w:rPr>
        <w:t xml:space="preserve"> </w:t>
      </w:r>
      <w:r w:rsidR="00F17BA0" w:rsidRPr="001A1E48">
        <w:rPr>
          <w:rFonts w:ascii="Arial" w:hAnsi="Arial" w:cs="Arial"/>
          <w:color w:val="000000"/>
        </w:rPr>
        <w:t xml:space="preserve">work with communities to build knowledge and support informed self-care </w:t>
      </w:r>
    </w:p>
    <w:p w14:paraId="7BF9FFF8" w14:textId="3B15D6ED" w:rsidR="00F17BA0" w:rsidRPr="00F17BA0" w:rsidRDefault="00F1588A" w:rsidP="00F17BA0">
      <w:pPr>
        <w:autoSpaceDE w:val="0"/>
        <w:autoSpaceDN w:val="0"/>
        <w:adjustRightInd w:val="0"/>
        <w:spacing w:before="0"/>
        <w:rPr>
          <w:rFonts w:ascii="Arial" w:hAnsi="Arial" w:cs="Arial"/>
          <w:b/>
          <w:bCs/>
        </w:rPr>
      </w:pPr>
      <w:r>
        <w:rPr>
          <w:rFonts w:ascii="Arial" w:hAnsi="Arial" w:cs="Arial"/>
          <w:b/>
          <w:bCs/>
          <w:color w:val="000000" w:themeColor="text1"/>
        </w:rPr>
        <w:t>B</w:t>
      </w:r>
      <w:r w:rsidR="00F17BA0" w:rsidRPr="00F17BA0">
        <w:rPr>
          <w:rFonts w:ascii="Arial" w:hAnsi="Arial" w:cs="Arial"/>
          <w:b/>
          <w:bCs/>
          <w:color w:val="000000" w:themeColor="text1"/>
        </w:rPr>
        <w:t>.</w:t>
      </w:r>
      <w:r w:rsidR="00956179">
        <w:rPr>
          <w:rFonts w:ascii="Arial" w:hAnsi="Arial" w:cs="Arial"/>
          <w:b/>
          <w:bCs/>
          <w:color w:val="000000" w:themeColor="text1"/>
        </w:rPr>
        <w:t>3</w:t>
      </w:r>
      <w:r w:rsidR="00F17BA0" w:rsidRPr="00F17BA0">
        <w:rPr>
          <w:rFonts w:ascii="Arial" w:hAnsi="Arial" w:cs="Arial"/>
          <w:b/>
          <w:bCs/>
          <w:color w:val="000000" w:themeColor="text1"/>
        </w:rPr>
        <w:t xml:space="preserve"> </w:t>
      </w:r>
      <w:r w:rsidR="00F17BA0" w:rsidRPr="00F17BA0">
        <w:rPr>
          <w:rFonts w:ascii="Arial" w:hAnsi="Arial" w:cs="Arial"/>
          <w:b/>
          <w:bCs/>
        </w:rPr>
        <w:t>Coordination</w:t>
      </w:r>
    </w:p>
    <w:p w14:paraId="1C77160C" w14:textId="32B5392C" w:rsidR="00F17BA0" w:rsidRPr="00514497" w:rsidRDefault="00F17BA0" w:rsidP="00F17BA0">
      <w:pPr>
        <w:autoSpaceDE w:val="0"/>
        <w:autoSpaceDN w:val="0"/>
        <w:adjustRightInd w:val="0"/>
        <w:rPr>
          <w:rFonts w:ascii="Arial" w:hAnsi="Arial" w:cs="Arial"/>
          <w:color w:val="000000"/>
        </w:rPr>
      </w:pPr>
      <w:r w:rsidRPr="00514497">
        <w:rPr>
          <w:rFonts w:ascii="Arial" w:hAnsi="Arial" w:cs="Arial"/>
          <w:color w:val="000000"/>
        </w:rPr>
        <w:t xml:space="preserve">The </w:t>
      </w:r>
      <w:r w:rsidR="00320623">
        <w:rPr>
          <w:rFonts w:ascii="Arial" w:hAnsi="Arial" w:cs="Arial"/>
          <w:color w:val="000000"/>
        </w:rPr>
        <w:t>Provider</w:t>
      </w:r>
      <w:r w:rsidRPr="00514497">
        <w:rPr>
          <w:rFonts w:ascii="Arial" w:hAnsi="Arial" w:cs="Arial"/>
          <w:color w:val="000000"/>
        </w:rPr>
        <w:t xml:space="preserve"> agrees to ensure that the planning and the delivery of </w:t>
      </w:r>
      <w:r w:rsidR="00ED775C">
        <w:rPr>
          <w:rFonts w:ascii="Arial" w:hAnsi="Arial" w:cs="Arial"/>
          <w:color w:val="000000"/>
        </w:rPr>
        <w:t xml:space="preserve">Health Access Outreach </w:t>
      </w:r>
      <w:r w:rsidRPr="00514497">
        <w:rPr>
          <w:rFonts w:ascii="Arial" w:hAnsi="Arial" w:cs="Arial"/>
          <w:color w:val="000000"/>
        </w:rPr>
        <w:t xml:space="preserve">services are coordinated with local health services and Commonwealth/State funded services to facilitate, where possible, continuity of care for patients and coordination and integration of health services. </w:t>
      </w:r>
    </w:p>
    <w:p w14:paraId="03CDE5BB" w14:textId="7627C0E8" w:rsidR="00F17BA0" w:rsidRDefault="00F17BA0" w:rsidP="00F17BA0">
      <w:pPr>
        <w:autoSpaceDE w:val="0"/>
        <w:autoSpaceDN w:val="0"/>
        <w:adjustRightInd w:val="0"/>
        <w:spacing w:before="0"/>
        <w:rPr>
          <w:rFonts w:ascii="Arial" w:hAnsi="Arial" w:cs="Arial"/>
          <w:color w:val="000000"/>
        </w:rPr>
      </w:pPr>
      <w:r w:rsidRPr="00514497">
        <w:rPr>
          <w:rFonts w:ascii="Arial" w:hAnsi="Arial" w:cs="Arial"/>
          <w:color w:val="000000"/>
        </w:rPr>
        <w:t xml:space="preserve">The Activity uses a multidisciplinary approach to care, which requires case management and coordination. The </w:t>
      </w:r>
      <w:r w:rsidR="00320623">
        <w:rPr>
          <w:rFonts w:ascii="Arial" w:hAnsi="Arial" w:cs="Arial"/>
          <w:color w:val="000000"/>
        </w:rPr>
        <w:t>Provider</w:t>
      </w:r>
      <w:r w:rsidRPr="00514497">
        <w:rPr>
          <w:rFonts w:ascii="Arial" w:hAnsi="Arial" w:cs="Arial"/>
          <w:color w:val="000000"/>
        </w:rPr>
        <w:t xml:space="preserve"> agrees to support appropriate liaison between </w:t>
      </w:r>
      <w:r w:rsidR="00EF1CA5">
        <w:rPr>
          <w:rFonts w:ascii="Arial" w:hAnsi="Arial" w:cs="Arial"/>
          <w:color w:val="000000"/>
        </w:rPr>
        <w:t>H</w:t>
      </w:r>
      <w:r w:rsidRPr="00514497">
        <w:rPr>
          <w:rFonts w:ascii="Arial" w:hAnsi="Arial" w:cs="Arial"/>
          <w:color w:val="000000"/>
        </w:rPr>
        <w:t xml:space="preserve">ealth </w:t>
      </w:r>
      <w:r w:rsidR="00EF1CA5">
        <w:rPr>
          <w:rFonts w:ascii="Arial" w:hAnsi="Arial" w:cs="Arial"/>
          <w:color w:val="000000"/>
        </w:rPr>
        <w:t>P</w:t>
      </w:r>
      <w:r w:rsidR="001A0779">
        <w:rPr>
          <w:rFonts w:ascii="Arial" w:hAnsi="Arial" w:cs="Arial"/>
          <w:color w:val="000000"/>
        </w:rPr>
        <w:t>rofessional</w:t>
      </w:r>
      <w:r w:rsidRPr="00514497">
        <w:rPr>
          <w:rFonts w:ascii="Arial" w:hAnsi="Arial" w:cs="Arial"/>
          <w:color w:val="000000"/>
        </w:rPr>
        <w:t xml:space="preserve">s who are members of the multidisciplinary team under the Activity and local </w:t>
      </w:r>
      <w:r w:rsidR="001A0779">
        <w:rPr>
          <w:rFonts w:ascii="Arial" w:hAnsi="Arial" w:cs="Arial"/>
          <w:color w:val="000000"/>
        </w:rPr>
        <w:t>professional</w:t>
      </w:r>
      <w:r w:rsidRPr="00514497">
        <w:rPr>
          <w:rFonts w:ascii="Arial" w:hAnsi="Arial" w:cs="Arial"/>
          <w:color w:val="000000"/>
        </w:rPr>
        <w:t>s to ensure effective coordinated patient care.</w:t>
      </w:r>
    </w:p>
    <w:p w14:paraId="5AD55470" w14:textId="7F031DAE" w:rsidR="00F17BA0" w:rsidRDefault="00F1588A" w:rsidP="00F17BA0">
      <w:pPr>
        <w:autoSpaceDE w:val="0"/>
        <w:autoSpaceDN w:val="0"/>
        <w:adjustRightInd w:val="0"/>
        <w:spacing w:before="0"/>
        <w:rPr>
          <w:rFonts w:ascii="Arial" w:hAnsi="Arial" w:cs="Arial"/>
          <w:b/>
          <w:bCs/>
        </w:rPr>
      </w:pPr>
      <w:r>
        <w:rPr>
          <w:rFonts w:ascii="Arial" w:hAnsi="Arial" w:cs="Arial"/>
          <w:b/>
          <w:bCs/>
          <w:color w:val="000000"/>
        </w:rPr>
        <w:t>B</w:t>
      </w:r>
      <w:r w:rsidR="00F17BA0" w:rsidRPr="00F17BA0">
        <w:rPr>
          <w:rFonts w:ascii="Arial" w:hAnsi="Arial" w:cs="Arial"/>
          <w:b/>
          <w:bCs/>
          <w:color w:val="000000"/>
        </w:rPr>
        <w:t>.</w:t>
      </w:r>
      <w:r>
        <w:rPr>
          <w:rFonts w:ascii="Arial" w:hAnsi="Arial" w:cs="Arial"/>
          <w:b/>
          <w:bCs/>
          <w:color w:val="000000"/>
        </w:rPr>
        <w:t>4</w:t>
      </w:r>
      <w:r w:rsidR="00F17BA0" w:rsidRPr="00F17BA0">
        <w:rPr>
          <w:rFonts w:ascii="Arial" w:hAnsi="Arial" w:cs="Arial"/>
          <w:b/>
          <w:bCs/>
          <w:color w:val="000000"/>
        </w:rPr>
        <w:t xml:space="preserve"> </w:t>
      </w:r>
      <w:r w:rsidR="00F17BA0" w:rsidRPr="00F17BA0">
        <w:rPr>
          <w:rFonts w:ascii="Arial" w:hAnsi="Arial" w:cs="Arial"/>
          <w:b/>
          <w:bCs/>
        </w:rPr>
        <w:t>Ad</w:t>
      </w:r>
      <w:r w:rsidR="00AE125C">
        <w:rPr>
          <w:rFonts w:ascii="Arial" w:hAnsi="Arial" w:cs="Arial"/>
          <w:b/>
          <w:bCs/>
        </w:rPr>
        <w:t>min</w:t>
      </w:r>
      <w:r w:rsidR="00C159A2">
        <w:rPr>
          <w:rFonts w:ascii="Arial" w:hAnsi="Arial" w:cs="Arial"/>
          <w:b/>
          <w:bCs/>
        </w:rPr>
        <w:t>is</w:t>
      </w:r>
      <w:r w:rsidR="00F17BA0" w:rsidRPr="00F17BA0">
        <w:rPr>
          <w:rFonts w:ascii="Arial" w:hAnsi="Arial" w:cs="Arial"/>
          <w:b/>
          <w:bCs/>
        </w:rPr>
        <w:t>tration</w:t>
      </w:r>
    </w:p>
    <w:p w14:paraId="714BEA93" w14:textId="7156517B" w:rsidR="00F17BA0" w:rsidRDefault="00F17BA0" w:rsidP="00F17BA0">
      <w:pPr>
        <w:autoSpaceDE w:val="0"/>
        <w:autoSpaceDN w:val="0"/>
        <w:adjustRightInd w:val="0"/>
        <w:rPr>
          <w:rFonts w:ascii="Arial" w:hAnsi="Arial" w:cs="Arial"/>
          <w:color w:val="000000"/>
        </w:rPr>
      </w:pPr>
      <w:r w:rsidRPr="00514497">
        <w:rPr>
          <w:rFonts w:ascii="Arial" w:hAnsi="Arial" w:cs="Arial"/>
          <w:color w:val="000000"/>
        </w:rPr>
        <w:t xml:space="preserve">The </w:t>
      </w:r>
      <w:r w:rsidR="00320623">
        <w:rPr>
          <w:rFonts w:ascii="Arial" w:hAnsi="Arial" w:cs="Arial"/>
          <w:color w:val="000000"/>
        </w:rPr>
        <w:t>Provider</w:t>
      </w:r>
      <w:r w:rsidRPr="00514497">
        <w:rPr>
          <w:rFonts w:ascii="Arial" w:hAnsi="Arial" w:cs="Arial"/>
          <w:color w:val="000000"/>
        </w:rPr>
        <w:t xml:space="preserve"> agrees to provide an administration unit that will be responsible for the proper operation of the services set out in this Agreement. </w:t>
      </w:r>
    </w:p>
    <w:p w14:paraId="57C050BD" w14:textId="42448A75" w:rsidR="004422A6" w:rsidRPr="004422A6" w:rsidRDefault="004422A6" w:rsidP="00650C44">
      <w:pPr>
        <w:spacing w:before="0" w:line="300" w:lineRule="atLeast"/>
        <w:rPr>
          <w:rFonts w:ascii="Arial" w:hAnsi="Arial" w:cs="Arial"/>
          <w:color w:val="000000"/>
        </w:rPr>
      </w:pPr>
      <w:r w:rsidRPr="004422A6">
        <w:rPr>
          <w:rFonts w:ascii="Arial" w:hAnsi="Arial" w:cs="Arial"/>
          <w:color w:val="000000"/>
        </w:rPr>
        <w:t xml:space="preserve">The </w:t>
      </w:r>
      <w:r w:rsidR="00320623">
        <w:rPr>
          <w:rFonts w:ascii="Arial" w:hAnsi="Arial" w:cs="Arial"/>
          <w:color w:val="000000"/>
        </w:rPr>
        <w:t>Provider</w:t>
      </w:r>
      <w:r w:rsidRPr="004422A6">
        <w:rPr>
          <w:rFonts w:ascii="Arial" w:hAnsi="Arial" w:cs="Arial"/>
          <w:color w:val="000000"/>
        </w:rPr>
        <w:t xml:space="preserve"> must comply with any additional operational directions provided by </w:t>
      </w:r>
      <w:r w:rsidR="00320623">
        <w:rPr>
          <w:rFonts w:ascii="Arial" w:hAnsi="Arial" w:cs="Arial"/>
          <w:color w:val="000000"/>
        </w:rPr>
        <w:t>t</w:t>
      </w:r>
      <w:r w:rsidR="00373C10">
        <w:rPr>
          <w:rFonts w:ascii="Arial" w:hAnsi="Arial" w:cs="Arial"/>
          <w:color w:val="000000"/>
        </w:rPr>
        <w:t xml:space="preserve">he </w:t>
      </w:r>
      <w:proofErr w:type="gramStart"/>
      <w:r w:rsidR="00373C10">
        <w:rPr>
          <w:rFonts w:ascii="Arial" w:hAnsi="Arial" w:cs="Arial"/>
          <w:color w:val="000000"/>
        </w:rPr>
        <w:t>Principal</w:t>
      </w:r>
      <w:proofErr w:type="gramEnd"/>
      <w:r w:rsidRPr="004422A6">
        <w:rPr>
          <w:rFonts w:ascii="Arial" w:hAnsi="Arial" w:cs="Arial"/>
          <w:color w:val="000000"/>
        </w:rPr>
        <w:t xml:space="preserve"> in relation to the Activity.</w:t>
      </w:r>
    </w:p>
    <w:p w14:paraId="0872EA97" w14:textId="10000E88" w:rsidR="00F17BA0" w:rsidRPr="00514497" w:rsidRDefault="00F17BA0" w:rsidP="00F17BA0">
      <w:pPr>
        <w:autoSpaceDE w:val="0"/>
        <w:autoSpaceDN w:val="0"/>
        <w:adjustRightInd w:val="0"/>
        <w:rPr>
          <w:rFonts w:ascii="Arial" w:hAnsi="Arial" w:cs="Arial"/>
          <w:color w:val="000000"/>
        </w:rPr>
      </w:pPr>
      <w:r w:rsidRPr="00514497">
        <w:rPr>
          <w:rFonts w:ascii="Arial" w:hAnsi="Arial" w:cs="Arial"/>
          <w:color w:val="000000"/>
        </w:rPr>
        <w:t xml:space="preserve">The </w:t>
      </w:r>
      <w:r w:rsidR="00320623">
        <w:rPr>
          <w:rFonts w:ascii="Arial" w:hAnsi="Arial" w:cs="Arial"/>
          <w:color w:val="000000"/>
        </w:rPr>
        <w:t>Provider</w:t>
      </w:r>
      <w:r w:rsidRPr="00514497">
        <w:rPr>
          <w:rFonts w:ascii="Arial" w:hAnsi="Arial" w:cs="Arial"/>
          <w:color w:val="000000"/>
        </w:rPr>
        <w:t xml:space="preserve"> agrees to: </w:t>
      </w:r>
    </w:p>
    <w:p w14:paraId="3B9E4699" w14:textId="70607977" w:rsidR="00F17BA0" w:rsidRPr="00B92EBA" w:rsidRDefault="00F17BA0">
      <w:pPr>
        <w:pStyle w:val="ListParagraph"/>
        <w:numPr>
          <w:ilvl w:val="0"/>
          <w:numId w:val="4"/>
        </w:numPr>
        <w:autoSpaceDE w:val="0"/>
        <w:autoSpaceDN w:val="0"/>
        <w:adjustRightInd w:val="0"/>
        <w:rPr>
          <w:rFonts w:ascii="Arial" w:hAnsi="Arial" w:cs="Arial"/>
          <w:color w:val="000000"/>
        </w:rPr>
      </w:pPr>
      <w:r w:rsidRPr="00B92EBA">
        <w:rPr>
          <w:rFonts w:ascii="Arial" w:hAnsi="Arial" w:cs="Arial"/>
          <w:color w:val="000000"/>
        </w:rPr>
        <w:t xml:space="preserve">administer payments </w:t>
      </w:r>
      <w:r w:rsidR="00A80F53">
        <w:rPr>
          <w:rFonts w:ascii="Arial" w:hAnsi="Arial" w:cs="Arial"/>
          <w:color w:val="000000"/>
        </w:rPr>
        <w:t>i</w:t>
      </w:r>
      <w:r w:rsidRPr="00B92EBA">
        <w:rPr>
          <w:rFonts w:ascii="Arial" w:hAnsi="Arial" w:cs="Arial"/>
          <w:color w:val="000000"/>
        </w:rPr>
        <w:t>n accordance with services provided</w:t>
      </w:r>
    </w:p>
    <w:p w14:paraId="420727B6" w14:textId="77777777" w:rsidR="00F17BA0" w:rsidRPr="00F13367" w:rsidRDefault="00F17BA0">
      <w:pPr>
        <w:pStyle w:val="ListParagraph"/>
        <w:numPr>
          <w:ilvl w:val="0"/>
          <w:numId w:val="4"/>
        </w:numPr>
        <w:autoSpaceDE w:val="0"/>
        <w:autoSpaceDN w:val="0"/>
        <w:adjustRightInd w:val="0"/>
        <w:rPr>
          <w:rFonts w:ascii="Arial" w:hAnsi="Arial" w:cs="Arial"/>
          <w:color w:val="000000"/>
        </w:rPr>
      </w:pPr>
      <w:r w:rsidRPr="00B92EBA">
        <w:rPr>
          <w:rFonts w:ascii="Arial" w:hAnsi="Arial" w:cs="Arial"/>
          <w:color w:val="000000" w:themeColor="text1"/>
        </w:rPr>
        <w:t>participate in the Annual Review which informs RDN Health’s Activity Work Plan</w:t>
      </w:r>
    </w:p>
    <w:p w14:paraId="278B3993" w14:textId="47B81F89"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rPr>
        <w:t>implement the services approved in Attachment A</w:t>
      </w:r>
    </w:p>
    <w:p w14:paraId="232C88AE" w14:textId="040C39C4"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rPr>
        <w:t xml:space="preserve">collect and report relevant data </w:t>
      </w:r>
    </w:p>
    <w:p w14:paraId="353B6B58" w14:textId="4598848E"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rPr>
        <w:t xml:space="preserve">actively develop and apply strategies to engage participating </w:t>
      </w:r>
      <w:r w:rsidR="00EF1CA5">
        <w:rPr>
          <w:rFonts w:ascii="Arial" w:hAnsi="Arial" w:cs="Arial"/>
          <w:color w:val="000000"/>
        </w:rPr>
        <w:t>H</w:t>
      </w:r>
      <w:r w:rsidRPr="00F13367">
        <w:rPr>
          <w:rFonts w:ascii="Arial" w:hAnsi="Arial" w:cs="Arial"/>
          <w:color w:val="000000"/>
        </w:rPr>
        <w:t xml:space="preserve">ealth </w:t>
      </w:r>
      <w:r w:rsidR="00EF1CA5">
        <w:rPr>
          <w:rFonts w:ascii="Arial" w:hAnsi="Arial" w:cs="Arial"/>
          <w:color w:val="000000"/>
        </w:rPr>
        <w:t>P</w:t>
      </w:r>
      <w:r w:rsidR="001A0779" w:rsidRPr="00F13367">
        <w:rPr>
          <w:rFonts w:ascii="Arial" w:hAnsi="Arial" w:cs="Arial"/>
          <w:color w:val="000000"/>
        </w:rPr>
        <w:t>rofessional</w:t>
      </w:r>
      <w:r w:rsidRPr="00F13367">
        <w:rPr>
          <w:rFonts w:ascii="Arial" w:hAnsi="Arial" w:cs="Arial"/>
          <w:color w:val="000000"/>
        </w:rPr>
        <w:t>s to provide services to meet the objectives of the Activity</w:t>
      </w:r>
    </w:p>
    <w:p w14:paraId="4391E61C" w14:textId="77777777"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rPr>
        <w:t>develop and implement strategies to inform the public and local health care sectors about the Activity;</w:t>
      </w:r>
    </w:p>
    <w:p w14:paraId="4F35A387" w14:textId="473893B2"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rPr>
        <w:t xml:space="preserve">develop mechanisms to enable and facilitate the sharing of information and the transfer of skills from </w:t>
      </w:r>
      <w:r w:rsidR="00EF1CA5">
        <w:rPr>
          <w:rFonts w:ascii="Arial" w:hAnsi="Arial" w:cs="Arial"/>
          <w:color w:val="000000"/>
        </w:rPr>
        <w:t>H</w:t>
      </w:r>
      <w:r w:rsidRPr="00F13367">
        <w:rPr>
          <w:rFonts w:ascii="Arial" w:hAnsi="Arial" w:cs="Arial"/>
          <w:color w:val="000000"/>
        </w:rPr>
        <w:t xml:space="preserve">ealth </w:t>
      </w:r>
      <w:r w:rsidR="00EF1CA5">
        <w:rPr>
          <w:rFonts w:ascii="Arial" w:hAnsi="Arial" w:cs="Arial"/>
          <w:color w:val="000000"/>
        </w:rPr>
        <w:t>P</w:t>
      </w:r>
      <w:r w:rsidR="001A0779" w:rsidRPr="00F13367">
        <w:rPr>
          <w:rFonts w:ascii="Arial" w:hAnsi="Arial" w:cs="Arial"/>
          <w:color w:val="000000"/>
        </w:rPr>
        <w:t>rofessional</w:t>
      </w:r>
      <w:r w:rsidRPr="00F13367">
        <w:rPr>
          <w:rFonts w:ascii="Arial" w:hAnsi="Arial" w:cs="Arial"/>
          <w:color w:val="000000"/>
        </w:rPr>
        <w:t xml:space="preserve">s to local health care </w:t>
      </w:r>
      <w:r w:rsidR="001A0779" w:rsidRPr="00F13367">
        <w:rPr>
          <w:rFonts w:ascii="Arial" w:hAnsi="Arial" w:cs="Arial"/>
          <w:color w:val="000000"/>
        </w:rPr>
        <w:t>professional</w:t>
      </w:r>
      <w:r w:rsidRPr="00F13367">
        <w:rPr>
          <w:rFonts w:ascii="Arial" w:hAnsi="Arial" w:cs="Arial"/>
          <w:color w:val="000000"/>
        </w:rPr>
        <w:t>s</w:t>
      </w:r>
    </w:p>
    <w:p w14:paraId="57CF4656" w14:textId="3FEB41A6"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themeColor="text1"/>
        </w:rPr>
        <w:t>provide other activities necessary for the proper operation of the Activity</w:t>
      </w:r>
      <w:r w:rsidR="0033724E">
        <w:rPr>
          <w:rFonts w:ascii="Arial" w:hAnsi="Arial" w:cs="Arial"/>
          <w:color w:val="000000" w:themeColor="text1"/>
        </w:rPr>
        <w:t>;</w:t>
      </w:r>
    </w:p>
    <w:p w14:paraId="79B059D0" w14:textId="41566539" w:rsidR="00F17BA0" w:rsidRPr="00E97A87" w:rsidRDefault="00F17BA0">
      <w:pPr>
        <w:pStyle w:val="ListParagraph"/>
        <w:numPr>
          <w:ilvl w:val="0"/>
          <w:numId w:val="4"/>
        </w:numPr>
        <w:autoSpaceDE w:val="0"/>
        <w:autoSpaceDN w:val="0"/>
        <w:adjustRightInd w:val="0"/>
        <w:rPr>
          <w:rFonts w:ascii="Arial" w:hAnsi="Arial" w:cs="Arial"/>
          <w:color w:val="000000"/>
        </w:rPr>
      </w:pPr>
      <w:r w:rsidRPr="00E97A87">
        <w:rPr>
          <w:rFonts w:ascii="Arial" w:hAnsi="Arial" w:cs="Arial"/>
          <w:color w:val="000000"/>
        </w:rPr>
        <w:t xml:space="preserve">ensure </w:t>
      </w:r>
      <w:r w:rsidR="00EF1CA5">
        <w:rPr>
          <w:rFonts w:ascii="Arial" w:hAnsi="Arial" w:cs="Arial"/>
          <w:color w:val="000000"/>
        </w:rPr>
        <w:t>H</w:t>
      </w:r>
      <w:r w:rsidRPr="00E97A87">
        <w:rPr>
          <w:rFonts w:ascii="Arial" w:hAnsi="Arial" w:cs="Arial"/>
          <w:color w:val="000000"/>
        </w:rPr>
        <w:t xml:space="preserve">ealth </w:t>
      </w:r>
      <w:r w:rsidR="00EF1CA5">
        <w:rPr>
          <w:rFonts w:ascii="Arial" w:hAnsi="Arial" w:cs="Arial"/>
          <w:color w:val="000000"/>
        </w:rPr>
        <w:t>P</w:t>
      </w:r>
      <w:r w:rsidR="001A0779" w:rsidRPr="00E97A87">
        <w:rPr>
          <w:rFonts w:ascii="Arial" w:hAnsi="Arial" w:cs="Arial"/>
          <w:color w:val="000000"/>
        </w:rPr>
        <w:t>rofessional</w:t>
      </w:r>
      <w:r w:rsidRPr="00E97A87">
        <w:rPr>
          <w:rFonts w:ascii="Arial" w:hAnsi="Arial" w:cs="Arial"/>
          <w:color w:val="000000"/>
        </w:rPr>
        <w:t>s, local GPs and the community are aware of the short-term nature of any temporarily funded services</w:t>
      </w:r>
    </w:p>
    <w:p w14:paraId="7D7288DB" w14:textId="6C01CC78" w:rsidR="00F17BA0" w:rsidRPr="00E97A87" w:rsidRDefault="00F17BA0">
      <w:pPr>
        <w:pStyle w:val="ListParagraph"/>
        <w:numPr>
          <w:ilvl w:val="0"/>
          <w:numId w:val="4"/>
        </w:numPr>
        <w:autoSpaceDE w:val="0"/>
        <w:autoSpaceDN w:val="0"/>
        <w:adjustRightInd w:val="0"/>
        <w:rPr>
          <w:rFonts w:ascii="Arial" w:hAnsi="Arial" w:cs="Arial"/>
          <w:color w:val="000000"/>
        </w:rPr>
      </w:pPr>
      <w:r w:rsidRPr="00E97A87">
        <w:rPr>
          <w:rFonts w:ascii="Arial" w:hAnsi="Arial" w:cs="Arial"/>
          <w:color w:val="000000"/>
        </w:rPr>
        <w:lastRenderedPageBreak/>
        <w:t xml:space="preserve">in the event of structural or personnel changes to </w:t>
      </w:r>
      <w:r w:rsidR="00D942A9">
        <w:rPr>
          <w:rFonts w:ascii="Arial" w:hAnsi="Arial" w:cs="Arial"/>
          <w:color w:val="000000"/>
        </w:rPr>
        <w:t>t</w:t>
      </w:r>
      <w:r w:rsidRPr="00E97A87">
        <w:rPr>
          <w:rFonts w:ascii="Arial" w:hAnsi="Arial" w:cs="Arial"/>
          <w:color w:val="000000"/>
        </w:rPr>
        <w:t xml:space="preserve">he </w:t>
      </w:r>
      <w:r w:rsidR="00320623">
        <w:rPr>
          <w:rFonts w:ascii="Arial" w:hAnsi="Arial" w:cs="Arial"/>
          <w:color w:val="000000"/>
        </w:rPr>
        <w:t>Provider</w:t>
      </w:r>
      <w:r w:rsidRPr="00E97A87">
        <w:rPr>
          <w:rFonts w:ascii="Arial" w:hAnsi="Arial" w:cs="Arial"/>
          <w:color w:val="000000"/>
        </w:rPr>
        <w:t>, including but not limited to mergers, acquisitions, auspice arrangements, internal restructures and novation’s, ensure the administration of the Activity and local support for service delivery is not diminished; corporate and Activity knowledge is maintained; and the local identification of needs continues to be supported</w:t>
      </w:r>
    </w:p>
    <w:p w14:paraId="2DF922FC" w14:textId="61525A46" w:rsidR="00F17BA0" w:rsidRPr="00E97A87" w:rsidRDefault="00F17BA0">
      <w:pPr>
        <w:pStyle w:val="ListParagraph"/>
        <w:numPr>
          <w:ilvl w:val="0"/>
          <w:numId w:val="4"/>
        </w:numPr>
        <w:autoSpaceDE w:val="0"/>
        <w:autoSpaceDN w:val="0"/>
        <w:adjustRightInd w:val="0"/>
        <w:rPr>
          <w:rFonts w:ascii="Arial" w:hAnsi="Arial" w:cs="Arial"/>
          <w:color w:val="000000"/>
        </w:rPr>
      </w:pPr>
      <w:r w:rsidRPr="00E97A87">
        <w:rPr>
          <w:rFonts w:ascii="Arial" w:hAnsi="Arial" w:cs="Arial"/>
          <w:color w:val="000000"/>
        </w:rPr>
        <w:t xml:space="preserve">ensure </w:t>
      </w:r>
      <w:r w:rsidR="00EF1CA5">
        <w:rPr>
          <w:rFonts w:ascii="Arial" w:hAnsi="Arial" w:cs="Arial"/>
          <w:color w:val="000000"/>
        </w:rPr>
        <w:t>H</w:t>
      </w:r>
      <w:r w:rsidRPr="00E97A87">
        <w:rPr>
          <w:rFonts w:ascii="Arial" w:hAnsi="Arial" w:cs="Arial"/>
          <w:color w:val="000000"/>
        </w:rPr>
        <w:t xml:space="preserve">ealth </w:t>
      </w:r>
      <w:r w:rsidR="00EF1CA5">
        <w:rPr>
          <w:rFonts w:ascii="Arial" w:hAnsi="Arial" w:cs="Arial"/>
          <w:color w:val="000000"/>
        </w:rPr>
        <w:t>P</w:t>
      </w:r>
      <w:r w:rsidR="001A0779" w:rsidRPr="00E97A87">
        <w:rPr>
          <w:rFonts w:ascii="Arial" w:hAnsi="Arial" w:cs="Arial"/>
          <w:color w:val="000000"/>
        </w:rPr>
        <w:t>rofessional</w:t>
      </w:r>
      <w:r w:rsidRPr="00E97A87">
        <w:rPr>
          <w:rFonts w:ascii="Arial" w:hAnsi="Arial" w:cs="Arial"/>
          <w:color w:val="000000"/>
        </w:rPr>
        <w:t xml:space="preserve">s and all aspects of service delivery, project management, planning and evaluation, receive local support from </w:t>
      </w:r>
      <w:r w:rsidR="00F024EE">
        <w:rPr>
          <w:rFonts w:ascii="Arial" w:hAnsi="Arial" w:cs="Arial"/>
          <w:color w:val="000000"/>
        </w:rPr>
        <w:t>t</w:t>
      </w:r>
      <w:r w:rsidRPr="00E97A87">
        <w:rPr>
          <w:rFonts w:ascii="Arial" w:hAnsi="Arial" w:cs="Arial"/>
          <w:color w:val="000000"/>
        </w:rPr>
        <w:t xml:space="preserve">he </w:t>
      </w:r>
      <w:r w:rsidR="00320623">
        <w:rPr>
          <w:rFonts w:ascii="Arial" w:hAnsi="Arial" w:cs="Arial"/>
          <w:color w:val="000000"/>
        </w:rPr>
        <w:t>Provider</w:t>
      </w:r>
    </w:p>
    <w:p w14:paraId="49BFE6E7" w14:textId="7AA97631" w:rsidR="00F17BA0" w:rsidRPr="00E97A87" w:rsidRDefault="00F17BA0">
      <w:pPr>
        <w:pStyle w:val="ListParagraph"/>
        <w:numPr>
          <w:ilvl w:val="0"/>
          <w:numId w:val="4"/>
        </w:numPr>
        <w:autoSpaceDE w:val="0"/>
        <w:autoSpaceDN w:val="0"/>
        <w:adjustRightInd w:val="0"/>
        <w:rPr>
          <w:rFonts w:ascii="Arial" w:hAnsi="Arial" w:cs="Arial"/>
          <w:color w:val="000000"/>
        </w:rPr>
      </w:pPr>
      <w:r w:rsidRPr="00E97A87">
        <w:rPr>
          <w:rFonts w:ascii="Arial" w:hAnsi="Arial" w:cs="Arial"/>
          <w:color w:val="000000"/>
        </w:rPr>
        <w:t xml:space="preserve">ensure services are directly related to Health </w:t>
      </w:r>
      <w:r w:rsidR="00355602">
        <w:rPr>
          <w:rFonts w:ascii="Arial" w:hAnsi="Arial" w:cs="Arial"/>
          <w:color w:val="000000"/>
        </w:rPr>
        <w:t>A</w:t>
      </w:r>
      <w:r w:rsidRPr="00E97A87">
        <w:rPr>
          <w:rFonts w:ascii="Arial" w:hAnsi="Arial" w:cs="Arial"/>
          <w:color w:val="000000"/>
        </w:rPr>
        <w:t>ccess Outreach, and not for research or other purposes</w:t>
      </w:r>
    </w:p>
    <w:p w14:paraId="6209FF16" w14:textId="54BAF635"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themeColor="text1"/>
        </w:rPr>
        <w:t xml:space="preserve">notify </w:t>
      </w:r>
      <w:r w:rsidR="00373C10">
        <w:rPr>
          <w:rFonts w:ascii="Arial" w:hAnsi="Arial" w:cs="Arial"/>
          <w:color w:val="000000" w:themeColor="text1"/>
        </w:rPr>
        <w:t xml:space="preserve">the </w:t>
      </w:r>
      <w:proofErr w:type="gramStart"/>
      <w:r w:rsidR="00373C10">
        <w:rPr>
          <w:rFonts w:ascii="Arial" w:hAnsi="Arial" w:cs="Arial"/>
          <w:color w:val="000000" w:themeColor="text1"/>
        </w:rPr>
        <w:t>Principal</w:t>
      </w:r>
      <w:proofErr w:type="gramEnd"/>
      <w:r w:rsidRPr="00F13367">
        <w:rPr>
          <w:rFonts w:ascii="Arial" w:hAnsi="Arial" w:cs="Arial"/>
          <w:color w:val="000000" w:themeColor="text1"/>
        </w:rPr>
        <w:t xml:space="preserve"> of any decision to suspend, remove or report a </w:t>
      </w:r>
      <w:r w:rsidR="00EF1CA5">
        <w:rPr>
          <w:rFonts w:ascii="Arial" w:hAnsi="Arial" w:cs="Arial"/>
          <w:color w:val="000000" w:themeColor="text1"/>
        </w:rPr>
        <w:t>H</w:t>
      </w:r>
      <w:r w:rsidRPr="00F13367">
        <w:rPr>
          <w:rFonts w:ascii="Arial" w:hAnsi="Arial" w:cs="Arial"/>
          <w:color w:val="000000" w:themeColor="text1"/>
        </w:rPr>
        <w:t xml:space="preserve">ealth </w:t>
      </w:r>
      <w:r w:rsidR="00EF1CA5">
        <w:rPr>
          <w:rFonts w:ascii="Arial" w:hAnsi="Arial" w:cs="Arial"/>
          <w:color w:val="000000" w:themeColor="text1"/>
        </w:rPr>
        <w:t>P</w:t>
      </w:r>
      <w:r w:rsidR="001A0779" w:rsidRPr="00F13367">
        <w:rPr>
          <w:rFonts w:ascii="Arial" w:hAnsi="Arial" w:cs="Arial"/>
          <w:color w:val="000000" w:themeColor="text1"/>
        </w:rPr>
        <w:t>rofessional</w:t>
      </w:r>
      <w:r w:rsidRPr="00F13367">
        <w:rPr>
          <w:rFonts w:ascii="Arial" w:hAnsi="Arial" w:cs="Arial"/>
          <w:color w:val="000000" w:themeColor="text1"/>
        </w:rPr>
        <w:t xml:space="preserve"> to any relevant standards or complaints body including AHPRA and the HCCC</w:t>
      </w:r>
    </w:p>
    <w:p w14:paraId="348BE0A9" w14:textId="77777777"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rPr>
        <w:t xml:space="preserve">ensure clinical services meet accepted quality and safety standards </w:t>
      </w:r>
    </w:p>
    <w:p w14:paraId="75367BEC" w14:textId="6E1E082A" w:rsidR="00F17BA0" w:rsidRPr="00804E8D"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themeColor="text1"/>
        </w:rPr>
        <w:t xml:space="preserve">ensure that at least one employee is available at all times during business hours during the Activity Period to ensure the Activity is being performed properly and to adequately respond to enquiries on all aspects of the operation of the Activity by </w:t>
      </w:r>
      <w:r w:rsidR="002C0583">
        <w:rPr>
          <w:rFonts w:ascii="Arial" w:hAnsi="Arial" w:cs="Arial"/>
          <w:color w:val="000000" w:themeColor="text1"/>
        </w:rPr>
        <w:t>t</w:t>
      </w:r>
      <w:r w:rsidR="00373C10">
        <w:rPr>
          <w:rFonts w:ascii="Arial" w:hAnsi="Arial" w:cs="Arial"/>
          <w:color w:val="000000" w:themeColor="text1"/>
        </w:rPr>
        <w:t>he Principal</w:t>
      </w:r>
      <w:r w:rsidRPr="00F13367">
        <w:rPr>
          <w:rFonts w:ascii="Arial" w:hAnsi="Arial" w:cs="Arial"/>
          <w:color w:val="000000" w:themeColor="text1"/>
        </w:rPr>
        <w:t xml:space="preserve">, </w:t>
      </w:r>
      <w:r w:rsidR="00705F1E">
        <w:rPr>
          <w:rFonts w:ascii="Arial" w:hAnsi="Arial" w:cs="Arial"/>
          <w:color w:val="000000" w:themeColor="text1"/>
        </w:rPr>
        <w:t xml:space="preserve">RDN Health or </w:t>
      </w:r>
      <w:r w:rsidRPr="00F13367">
        <w:rPr>
          <w:rFonts w:ascii="Arial" w:hAnsi="Arial" w:cs="Arial"/>
          <w:color w:val="000000" w:themeColor="text1"/>
        </w:rPr>
        <w:t xml:space="preserve">the </w:t>
      </w:r>
      <w:r w:rsidR="0094059E">
        <w:rPr>
          <w:rFonts w:ascii="Arial" w:hAnsi="Arial" w:cs="Arial"/>
          <w:iCs/>
        </w:rPr>
        <w:t>NSW Ministry of Health</w:t>
      </w:r>
      <w:r w:rsidR="00E1472B">
        <w:rPr>
          <w:rFonts w:ascii="Arial" w:hAnsi="Arial" w:cs="Arial"/>
          <w:color w:val="000000" w:themeColor="text1"/>
        </w:rPr>
        <w:t xml:space="preserve">, </w:t>
      </w:r>
      <w:r w:rsidRPr="00F13367">
        <w:rPr>
          <w:rFonts w:ascii="Arial" w:hAnsi="Arial" w:cs="Arial"/>
          <w:color w:val="000000" w:themeColor="text1"/>
        </w:rPr>
        <w:t>or from other persons seeking information about the Activity; and participate and provide input into the evaluation of the Activity.</w:t>
      </w:r>
    </w:p>
    <w:p w14:paraId="3F413C5E" w14:textId="5A0C6670" w:rsidR="001628FE" w:rsidRPr="001628FE" w:rsidRDefault="00F1588A" w:rsidP="001628FE">
      <w:pPr>
        <w:autoSpaceDE w:val="0"/>
        <w:autoSpaceDN w:val="0"/>
        <w:adjustRightInd w:val="0"/>
        <w:rPr>
          <w:rFonts w:ascii="Arial" w:hAnsi="Arial" w:cs="Arial"/>
          <w:b/>
          <w:bCs/>
          <w:color w:val="000000"/>
        </w:rPr>
      </w:pPr>
      <w:r>
        <w:rPr>
          <w:rFonts w:ascii="Arial" w:hAnsi="Arial" w:cs="Arial"/>
          <w:b/>
          <w:bCs/>
          <w:color w:val="000000"/>
        </w:rPr>
        <w:t>B</w:t>
      </w:r>
      <w:r w:rsidR="001628FE" w:rsidRPr="001628FE">
        <w:rPr>
          <w:rFonts w:ascii="Arial" w:hAnsi="Arial" w:cs="Arial"/>
          <w:b/>
          <w:bCs/>
          <w:color w:val="000000"/>
        </w:rPr>
        <w:t>.</w:t>
      </w:r>
      <w:r>
        <w:rPr>
          <w:rFonts w:ascii="Arial" w:hAnsi="Arial" w:cs="Arial"/>
          <w:b/>
          <w:bCs/>
          <w:color w:val="000000"/>
        </w:rPr>
        <w:t>5</w:t>
      </w:r>
      <w:r w:rsidR="001628FE" w:rsidRPr="001628FE">
        <w:rPr>
          <w:rFonts w:ascii="Arial" w:hAnsi="Arial" w:cs="Arial"/>
          <w:b/>
          <w:bCs/>
        </w:rPr>
        <w:t xml:space="preserve"> Data Collection</w:t>
      </w:r>
    </w:p>
    <w:p w14:paraId="04D8CC85" w14:textId="0D894875" w:rsidR="00F17BA0" w:rsidRDefault="001628FE" w:rsidP="00F17BA0">
      <w:pPr>
        <w:autoSpaceDE w:val="0"/>
        <w:autoSpaceDN w:val="0"/>
        <w:adjustRightInd w:val="0"/>
        <w:spacing w:before="0"/>
        <w:rPr>
          <w:rFonts w:ascii="Arial" w:hAnsi="Arial" w:cs="Arial"/>
          <w:color w:val="000000" w:themeColor="text1"/>
        </w:rPr>
      </w:pPr>
      <w:r w:rsidRPr="4AD01363">
        <w:rPr>
          <w:rFonts w:ascii="Arial" w:hAnsi="Arial" w:cs="Arial"/>
          <w:color w:val="000000" w:themeColor="text1"/>
        </w:rPr>
        <w:t xml:space="preserve">The </w:t>
      </w:r>
      <w:r w:rsidR="00320623">
        <w:rPr>
          <w:rFonts w:ascii="Arial" w:hAnsi="Arial" w:cs="Arial"/>
          <w:color w:val="000000" w:themeColor="text1"/>
        </w:rPr>
        <w:t>Provider</w:t>
      </w:r>
      <w:r w:rsidRPr="4AD01363">
        <w:rPr>
          <w:rFonts w:ascii="Arial" w:hAnsi="Arial" w:cs="Arial"/>
          <w:color w:val="000000" w:themeColor="text1"/>
        </w:rPr>
        <w:t xml:space="preserve"> agrees to regularly collect and record accurate statistical service data and financial information about the Activity. Some </w:t>
      </w:r>
      <w:r w:rsidR="00686482">
        <w:rPr>
          <w:rFonts w:ascii="Arial" w:hAnsi="Arial" w:cs="Arial"/>
          <w:color w:val="000000" w:themeColor="text1"/>
        </w:rPr>
        <w:t>Activities</w:t>
      </w:r>
      <w:r w:rsidRPr="4AD01363">
        <w:rPr>
          <w:rFonts w:ascii="Arial" w:hAnsi="Arial" w:cs="Arial"/>
          <w:color w:val="000000" w:themeColor="text1"/>
        </w:rPr>
        <w:t xml:space="preserve"> have unique data capturing requirements – please refer to </w:t>
      </w:r>
      <w:hyperlink r:id="rId13" w:history="1">
        <w:r>
          <w:rPr>
            <w:rStyle w:val="Hyperlink"/>
            <w:rFonts w:ascii="Arial" w:hAnsi="Arial" w:cs="Arial"/>
          </w:rPr>
          <w:t xml:space="preserve">Health </w:t>
        </w:r>
        <w:r w:rsidR="00355602">
          <w:rPr>
            <w:rStyle w:val="Hyperlink"/>
            <w:rFonts w:ascii="Arial" w:hAnsi="Arial" w:cs="Arial"/>
          </w:rPr>
          <w:t>A</w:t>
        </w:r>
        <w:r>
          <w:rPr>
            <w:rStyle w:val="Hyperlink"/>
            <w:rFonts w:ascii="Arial" w:hAnsi="Arial" w:cs="Arial"/>
          </w:rPr>
          <w:t>ccess Outreach</w:t>
        </w:r>
        <w:r w:rsidRPr="4AD01363">
          <w:rPr>
            <w:rStyle w:val="Hyperlink"/>
            <w:rFonts w:ascii="Arial" w:hAnsi="Arial" w:cs="Arial"/>
          </w:rPr>
          <w:t xml:space="preserve"> Activity Reports</w:t>
        </w:r>
      </w:hyperlink>
      <w:r w:rsidRPr="4AD01363">
        <w:rPr>
          <w:rStyle w:val="Hyperlink"/>
          <w:rFonts w:ascii="Arial" w:hAnsi="Arial" w:cs="Arial"/>
          <w:u w:val="none"/>
        </w:rPr>
        <w:t xml:space="preserve"> </w:t>
      </w:r>
      <w:r w:rsidRPr="4AD01363">
        <w:rPr>
          <w:rFonts w:ascii="Arial" w:hAnsi="Arial" w:cs="Arial"/>
          <w:color w:val="000000" w:themeColor="text1"/>
        </w:rPr>
        <w:t>templates.</w:t>
      </w:r>
    </w:p>
    <w:p w14:paraId="1B13BD58" w14:textId="589DD97D" w:rsidR="001628FE" w:rsidRPr="001628FE" w:rsidRDefault="00F1588A" w:rsidP="00162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Pr>
          <w:rFonts w:ascii="Arial" w:hAnsi="Arial" w:cs="Arial"/>
          <w:b/>
          <w:bCs/>
          <w:color w:val="000000" w:themeColor="text1"/>
        </w:rPr>
        <w:t>B</w:t>
      </w:r>
      <w:r w:rsidR="001628FE" w:rsidRPr="001628FE">
        <w:rPr>
          <w:rFonts w:ascii="Arial" w:hAnsi="Arial" w:cs="Arial"/>
          <w:b/>
          <w:bCs/>
          <w:color w:val="000000" w:themeColor="text1"/>
        </w:rPr>
        <w:t>.</w:t>
      </w:r>
      <w:r w:rsidR="001A65C2">
        <w:rPr>
          <w:rFonts w:ascii="Arial" w:hAnsi="Arial" w:cs="Arial"/>
          <w:b/>
          <w:bCs/>
          <w:color w:val="000000" w:themeColor="text1"/>
        </w:rPr>
        <w:t>6</w:t>
      </w:r>
      <w:r w:rsidR="001628FE" w:rsidRPr="001628FE">
        <w:rPr>
          <w:rFonts w:ascii="Arial" w:hAnsi="Arial" w:cs="Arial"/>
          <w:b/>
          <w:bCs/>
        </w:rPr>
        <w:t xml:space="preserve"> Temporary Service Expansions</w:t>
      </w:r>
    </w:p>
    <w:p w14:paraId="55012429" w14:textId="485A302E" w:rsidR="001628FE" w:rsidRPr="00514497" w:rsidRDefault="001628FE" w:rsidP="00162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4AD01363">
        <w:rPr>
          <w:rFonts w:ascii="Arial" w:hAnsi="Arial" w:cs="Arial"/>
        </w:rPr>
        <w:t xml:space="preserve">There is acknowledgement that demand for services can increase at certain times. If a service requires additional clinics throughout the duration of the </w:t>
      </w:r>
      <w:r w:rsidR="00A22E97">
        <w:rPr>
          <w:rFonts w:ascii="Arial" w:hAnsi="Arial" w:cs="Arial"/>
        </w:rPr>
        <w:t>A</w:t>
      </w:r>
      <w:r w:rsidRPr="4AD01363">
        <w:rPr>
          <w:rFonts w:ascii="Arial" w:hAnsi="Arial" w:cs="Arial"/>
        </w:rPr>
        <w:t xml:space="preserve">greement, </w:t>
      </w:r>
      <w:r w:rsidR="00F024EE">
        <w:rPr>
          <w:rFonts w:ascii="Arial" w:hAnsi="Arial" w:cs="Arial"/>
        </w:rPr>
        <w:t>t</w:t>
      </w:r>
      <w:r w:rsidRPr="4AD01363">
        <w:rPr>
          <w:rFonts w:ascii="Arial" w:hAnsi="Arial" w:cs="Arial"/>
        </w:rPr>
        <w:t xml:space="preserve">he </w:t>
      </w:r>
      <w:r w:rsidR="00320623">
        <w:rPr>
          <w:rFonts w:ascii="Arial" w:hAnsi="Arial" w:cs="Arial"/>
        </w:rPr>
        <w:t>Provider</w:t>
      </w:r>
      <w:r w:rsidRPr="4AD01363">
        <w:rPr>
          <w:rFonts w:ascii="Arial" w:hAnsi="Arial" w:cs="Arial"/>
        </w:rPr>
        <w:t xml:space="preserve"> can submit a written request to </w:t>
      </w:r>
      <w:r w:rsidR="00320623">
        <w:rPr>
          <w:rFonts w:ascii="Arial" w:hAnsi="Arial" w:cs="Arial"/>
        </w:rPr>
        <w:t>t</w:t>
      </w:r>
      <w:r w:rsidR="002C0583">
        <w:rPr>
          <w:rFonts w:ascii="Arial" w:hAnsi="Arial" w:cs="Arial"/>
        </w:rPr>
        <w:t xml:space="preserve">he </w:t>
      </w:r>
      <w:proofErr w:type="gramStart"/>
      <w:r w:rsidR="002C0583">
        <w:rPr>
          <w:rFonts w:ascii="Arial" w:hAnsi="Arial" w:cs="Arial"/>
        </w:rPr>
        <w:t>Principal</w:t>
      </w:r>
      <w:proofErr w:type="gramEnd"/>
      <w:r w:rsidRPr="4AD01363">
        <w:rPr>
          <w:rFonts w:ascii="Arial" w:hAnsi="Arial" w:cs="Arial"/>
        </w:rPr>
        <w:t xml:space="preserve"> for a temporary expansion of the service. A temporary expansion is subject to RDN Health’s approval following consultation with local health </w:t>
      </w:r>
      <w:r w:rsidR="0023779B">
        <w:rPr>
          <w:rFonts w:ascii="Arial" w:hAnsi="Arial" w:cs="Arial"/>
        </w:rPr>
        <w:t>organisations</w:t>
      </w:r>
      <w:r w:rsidRPr="4AD01363">
        <w:rPr>
          <w:rFonts w:ascii="Arial" w:hAnsi="Arial" w:cs="Arial"/>
        </w:rPr>
        <w:t xml:space="preserve">, and available </w:t>
      </w:r>
      <w:r w:rsidR="00A56DBD">
        <w:rPr>
          <w:rFonts w:ascii="Arial" w:hAnsi="Arial" w:cs="Arial"/>
        </w:rPr>
        <w:t>grant</w:t>
      </w:r>
      <w:r w:rsidRPr="4AD01363">
        <w:rPr>
          <w:rFonts w:ascii="Arial" w:hAnsi="Arial" w:cs="Arial"/>
        </w:rPr>
        <w:t xml:space="preserve">. A temporary expansion is not considered as </w:t>
      </w:r>
      <w:r w:rsidR="00461FB3">
        <w:rPr>
          <w:rFonts w:ascii="Arial" w:hAnsi="Arial" w:cs="Arial"/>
        </w:rPr>
        <w:t xml:space="preserve">a </w:t>
      </w:r>
      <w:r w:rsidRPr="4AD01363">
        <w:rPr>
          <w:rFonts w:ascii="Arial" w:hAnsi="Arial" w:cs="Arial"/>
        </w:rPr>
        <w:t xml:space="preserve">recurrent </w:t>
      </w:r>
      <w:r w:rsidR="00461FB3">
        <w:rPr>
          <w:rFonts w:ascii="Arial" w:hAnsi="Arial" w:cs="Arial"/>
        </w:rPr>
        <w:t>Grant</w:t>
      </w:r>
      <w:r w:rsidRPr="4AD01363">
        <w:rPr>
          <w:rFonts w:ascii="Arial" w:hAnsi="Arial" w:cs="Arial"/>
        </w:rPr>
        <w:t>.</w:t>
      </w:r>
    </w:p>
    <w:p w14:paraId="18FA2931" w14:textId="2B4D59DA" w:rsidR="001628FE" w:rsidRPr="001628FE" w:rsidRDefault="00F1588A" w:rsidP="00F17BA0">
      <w:pPr>
        <w:autoSpaceDE w:val="0"/>
        <w:autoSpaceDN w:val="0"/>
        <w:adjustRightInd w:val="0"/>
        <w:spacing w:before="0"/>
        <w:rPr>
          <w:rFonts w:ascii="Arial" w:hAnsi="Arial" w:cs="Arial"/>
          <w:b/>
          <w:bCs/>
        </w:rPr>
      </w:pPr>
      <w:r>
        <w:rPr>
          <w:rFonts w:ascii="Arial" w:hAnsi="Arial" w:cs="Arial"/>
          <w:b/>
          <w:bCs/>
          <w:color w:val="000000"/>
        </w:rPr>
        <w:t>B</w:t>
      </w:r>
      <w:r w:rsidR="001628FE" w:rsidRPr="001628FE">
        <w:rPr>
          <w:rFonts w:ascii="Arial" w:hAnsi="Arial" w:cs="Arial"/>
          <w:b/>
          <w:bCs/>
          <w:color w:val="000000"/>
        </w:rPr>
        <w:t>.</w:t>
      </w:r>
      <w:r w:rsidR="001A65C2">
        <w:rPr>
          <w:rFonts w:ascii="Arial" w:hAnsi="Arial" w:cs="Arial"/>
          <w:b/>
          <w:bCs/>
          <w:color w:val="000000"/>
        </w:rPr>
        <w:t>7</w:t>
      </w:r>
      <w:r w:rsidR="001628FE" w:rsidRPr="001628FE">
        <w:rPr>
          <w:rFonts w:ascii="Arial" w:hAnsi="Arial" w:cs="Arial"/>
          <w:b/>
          <w:bCs/>
          <w:color w:val="000000"/>
        </w:rPr>
        <w:t xml:space="preserve"> </w:t>
      </w:r>
      <w:r w:rsidR="001628FE" w:rsidRPr="001628FE">
        <w:rPr>
          <w:rFonts w:ascii="Arial" w:hAnsi="Arial" w:cs="Arial"/>
          <w:b/>
          <w:bCs/>
        </w:rPr>
        <w:t>Service Variation</w:t>
      </w:r>
    </w:p>
    <w:p w14:paraId="21FB292F" w14:textId="703CA44B" w:rsidR="001628FE" w:rsidRPr="00514497" w:rsidRDefault="001628FE" w:rsidP="00162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4AD01363">
        <w:rPr>
          <w:rFonts w:ascii="Arial" w:hAnsi="Arial" w:cs="Arial"/>
        </w:rPr>
        <w:t xml:space="preserve">The </w:t>
      </w:r>
      <w:r w:rsidR="00320623">
        <w:rPr>
          <w:rFonts w:ascii="Arial" w:hAnsi="Arial" w:cs="Arial"/>
        </w:rPr>
        <w:t>Provider</w:t>
      </w:r>
      <w:r w:rsidRPr="4AD01363">
        <w:rPr>
          <w:rFonts w:ascii="Arial" w:hAnsi="Arial" w:cs="Arial"/>
        </w:rPr>
        <w:t xml:space="preserve"> agrees that changes to the number of visits and/or clinic locations requires written approval by RDN Health and RDN Health may seek advice from relevant local stakeholders regarding the need for the requested changes. Approval for changes will not be unreasonably withheld if, for instance, the </w:t>
      </w:r>
      <w:r w:rsidR="00EF1CA5">
        <w:rPr>
          <w:rFonts w:ascii="Arial" w:hAnsi="Arial" w:cs="Arial"/>
        </w:rPr>
        <w:t>H</w:t>
      </w:r>
      <w:r w:rsidRPr="4AD01363">
        <w:rPr>
          <w:rFonts w:ascii="Arial" w:hAnsi="Arial" w:cs="Arial"/>
        </w:rPr>
        <w:t xml:space="preserve">ealth </w:t>
      </w:r>
      <w:r w:rsidR="00EF1CA5">
        <w:rPr>
          <w:rFonts w:ascii="Arial" w:hAnsi="Arial" w:cs="Arial"/>
        </w:rPr>
        <w:t>P</w:t>
      </w:r>
      <w:r w:rsidR="001A0779">
        <w:rPr>
          <w:rFonts w:ascii="Arial" w:hAnsi="Arial" w:cs="Arial"/>
        </w:rPr>
        <w:t>rofessional</w:t>
      </w:r>
      <w:r w:rsidRPr="4AD01363">
        <w:rPr>
          <w:rFonts w:ascii="Arial" w:hAnsi="Arial" w:cs="Arial"/>
        </w:rPr>
        <w:t xml:space="preserve"> is unable to provide the full schedule of visits due to unexpected circumstances. If this occurs, </w:t>
      </w:r>
      <w:r w:rsidR="00F024EE">
        <w:rPr>
          <w:rFonts w:ascii="Arial" w:hAnsi="Arial" w:cs="Arial"/>
        </w:rPr>
        <w:t>t</w:t>
      </w:r>
      <w:r w:rsidRPr="4AD01363">
        <w:rPr>
          <w:rFonts w:ascii="Arial" w:hAnsi="Arial" w:cs="Arial"/>
        </w:rPr>
        <w:t xml:space="preserve">he </w:t>
      </w:r>
      <w:r w:rsidR="00320623">
        <w:rPr>
          <w:rFonts w:ascii="Arial" w:hAnsi="Arial" w:cs="Arial"/>
        </w:rPr>
        <w:t>Provider</w:t>
      </w:r>
      <w:r w:rsidRPr="4AD01363">
        <w:rPr>
          <w:rFonts w:ascii="Arial" w:hAnsi="Arial" w:cs="Arial"/>
        </w:rPr>
        <w:t xml:space="preserve"> will endeavour to support the service by potentially identifying an alternative </w:t>
      </w:r>
      <w:r w:rsidR="00EF1CA5">
        <w:rPr>
          <w:rFonts w:ascii="Arial" w:hAnsi="Arial" w:cs="Arial"/>
        </w:rPr>
        <w:t>H</w:t>
      </w:r>
      <w:r w:rsidRPr="4AD01363">
        <w:rPr>
          <w:rFonts w:ascii="Arial" w:hAnsi="Arial" w:cs="Arial"/>
        </w:rPr>
        <w:t xml:space="preserve">ealth </w:t>
      </w:r>
      <w:r w:rsidR="00EF1CA5">
        <w:rPr>
          <w:rFonts w:ascii="Arial" w:hAnsi="Arial" w:cs="Arial"/>
        </w:rPr>
        <w:t>P</w:t>
      </w:r>
      <w:r w:rsidR="001A0779">
        <w:rPr>
          <w:rFonts w:ascii="Arial" w:hAnsi="Arial" w:cs="Arial"/>
        </w:rPr>
        <w:t>rofessional</w:t>
      </w:r>
      <w:r w:rsidRPr="4AD01363">
        <w:rPr>
          <w:rFonts w:ascii="Arial" w:hAnsi="Arial" w:cs="Arial"/>
        </w:rPr>
        <w:t xml:space="preserve"> to complete the full schedule of visits. All variations to the visit schedule or location are subject to available funding.</w:t>
      </w:r>
    </w:p>
    <w:p w14:paraId="4D5EE07D" w14:textId="3CABA99E" w:rsidR="001628FE" w:rsidRPr="001628FE" w:rsidRDefault="00F1588A" w:rsidP="00F17BA0">
      <w:pPr>
        <w:autoSpaceDE w:val="0"/>
        <w:autoSpaceDN w:val="0"/>
        <w:adjustRightInd w:val="0"/>
        <w:spacing w:before="0"/>
        <w:rPr>
          <w:rFonts w:ascii="Arial" w:hAnsi="Arial" w:cs="Arial"/>
          <w:b/>
          <w:bCs/>
        </w:rPr>
      </w:pPr>
      <w:r>
        <w:rPr>
          <w:rFonts w:ascii="Arial" w:hAnsi="Arial" w:cs="Arial"/>
          <w:b/>
          <w:bCs/>
          <w:color w:val="000000"/>
        </w:rPr>
        <w:t>B</w:t>
      </w:r>
      <w:r w:rsidR="001628FE" w:rsidRPr="001628FE">
        <w:rPr>
          <w:rFonts w:ascii="Arial" w:hAnsi="Arial" w:cs="Arial"/>
          <w:b/>
          <w:bCs/>
          <w:color w:val="000000"/>
        </w:rPr>
        <w:t>.</w:t>
      </w:r>
      <w:r w:rsidR="001A65C2">
        <w:rPr>
          <w:rFonts w:ascii="Arial" w:hAnsi="Arial" w:cs="Arial"/>
          <w:b/>
          <w:bCs/>
          <w:color w:val="000000"/>
        </w:rPr>
        <w:t>8</w:t>
      </w:r>
      <w:r w:rsidR="001628FE" w:rsidRPr="001628FE">
        <w:rPr>
          <w:rFonts w:ascii="Arial" w:hAnsi="Arial" w:cs="Arial"/>
          <w:b/>
          <w:bCs/>
          <w:color w:val="000000"/>
        </w:rPr>
        <w:t xml:space="preserve"> </w:t>
      </w:r>
      <w:r w:rsidR="001628FE" w:rsidRPr="001628FE">
        <w:rPr>
          <w:rFonts w:ascii="Arial" w:hAnsi="Arial" w:cs="Arial"/>
          <w:b/>
          <w:bCs/>
        </w:rPr>
        <w:t>Annual Review</w:t>
      </w:r>
    </w:p>
    <w:p w14:paraId="4D58E91C" w14:textId="4B5AA9BB" w:rsidR="001628FE" w:rsidRPr="00514497" w:rsidRDefault="001628FE" w:rsidP="00162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4AD01363">
        <w:rPr>
          <w:rFonts w:ascii="Arial" w:hAnsi="Arial" w:cs="Arial"/>
        </w:rPr>
        <w:t xml:space="preserve">The </w:t>
      </w:r>
      <w:r w:rsidR="00320623">
        <w:rPr>
          <w:rFonts w:ascii="Arial" w:hAnsi="Arial" w:cs="Arial"/>
        </w:rPr>
        <w:t>Provider</w:t>
      </w:r>
      <w:r w:rsidRPr="4AD01363">
        <w:rPr>
          <w:rFonts w:ascii="Arial" w:hAnsi="Arial" w:cs="Arial"/>
        </w:rPr>
        <w:t xml:space="preserve"> agrees to participate in </w:t>
      </w:r>
      <w:r w:rsidR="002C0583">
        <w:rPr>
          <w:rFonts w:ascii="Arial" w:hAnsi="Arial" w:cs="Arial"/>
        </w:rPr>
        <w:t xml:space="preserve">the Principal’s and </w:t>
      </w:r>
      <w:r w:rsidRPr="4AD01363">
        <w:rPr>
          <w:rFonts w:ascii="Arial" w:hAnsi="Arial" w:cs="Arial"/>
        </w:rPr>
        <w:t>RDN Health’s Annual Review including:</w:t>
      </w:r>
    </w:p>
    <w:p w14:paraId="66F3A745" w14:textId="7FC77E7D" w:rsidR="001628FE" w:rsidRPr="00514497" w:rsidRDefault="001628FE" w:rsidP="00F71E8A">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 </w:t>
      </w:r>
      <w:r w:rsidR="000E3B0A">
        <w:rPr>
          <w:rFonts w:ascii="Arial" w:hAnsi="Arial" w:cs="Arial"/>
        </w:rPr>
        <w:t>Health Professional</w:t>
      </w:r>
      <w:r w:rsidRPr="00514497">
        <w:rPr>
          <w:rFonts w:ascii="Arial" w:hAnsi="Arial" w:cs="Arial"/>
        </w:rPr>
        <w:t xml:space="preserve"> Survey</w:t>
      </w:r>
      <w:r w:rsidR="000E3B0A">
        <w:rPr>
          <w:rFonts w:ascii="Arial" w:hAnsi="Arial" w:cs="Arial"/>
        </w:rPr>
        <w:t xml:space="preserve"> and </w:t>
      </w:r>
    </w:p>
    <w:p w14:paraId="3554F972" w14:textId="6179B5AC" w:rsidR="001628FE" w:rsidRDefault="001628FE" w:rsidP="000E3B0A">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 </w:t>
      </w:r>
      <w:r w:rsidRPr="00514497">
        <w:rPr>
          <w:rFonts w:ascii="Arial" w:hAnsi="Arial" w:cs="Arial"/>
        </w:rPr>
        <w:t>Patient Survey</w:t>
      </w:r>
      <w:r w:rsidR="00717494">
        <w:rPr>
          <w:rFonts w:ascii="Arial" w:hAnsi="Arial" w:cs="Arial"/>
        </w:rPr>
        <w:t xml:space="preserve"> and</w:t>
      </w:r>
    </w:p>
    <w:p w14:paraId="4868BD8B" w14:textId="32FC479D" w:rsidR="000E3B0A" w:rsidRPr="000E3B0A" w:rsidRDefault="000E3B0A" w:rsidP="000E3B0A">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Provider Review Meeting</w:t>
      </w:r>
    </w:p>
    <w:p w14:paraId="342D6A6F" w14:textId="3E1CB0C6" w:rsidR="001628FE" w:rsidRDefault="001628FE" w:rsidP="001628FE">
      <w:pPr>
        <w:autoSpaceDE w:val="0"/>
        <w:autoSpaceDN w:val="0"/>
        <w:adjustRightInd w:val="0"/>
        <w:spacing w:before="0"/>
        <w:rPr>
          <w:rFonts w:ascii="Arial" w:hAnsi="Arial" w:cs="Arial"/>
        </w:rPr>
      </w:pPr>
      <w:r w:rsidRPr="0F6D15DE">
        <w:rPr>
          <w:rFonts w:ascii="Arial" w:hAnsi="Arial" w:cs="Arial"/>
        </w:rPr>
        <w:t xml:space="preserve">The </w:t>
      </w:r>
      <w:r w:rsidR="00320623">
        <w:rPr>
          <w:rFonts w:ascii="Arial" w:hAnsi="Arial" w:cs="Arial"/>
        </w:rPr>
        <w:t>Provider</w:t>
      </w:r>
      <w:r w:rsidRPr="0F6D15DE">
        <w:rPr>
          <w:rFonts w:ascii="Arial" w:hAnsi="Arial" w:cs="Arial"/>
        </w:rPr>
        <w:t xml:space="preserve"> Review Meeting should include a review of all services and budgets with changes made in line with changes to priorities and community need. This includes identifying any new needs that have arisen</w:t>
      </w:r>
      <w:r w:rsidR="00042371">
        <w:rPr>
          <w:rFonts w:ascii="Arial" w:hAnsi="Arial" w:cs="Arial"/>
        </w:rPr>
        <w:t xml:space="preserve">. </w:t>
      </w:r>
      <w:r w:rsidRPr="0F6D15DE">
        <w:rPr>
          <w:rFonts w:ascii="Arial" w:hAnsi="Arial" w:cs="Arial"/>
        </w:rPr>
        <w:t xml:space="preserve">The information obtained from this will inform the Activity Work Plan and must be completed by the </w:t>
      </w:r>
      <w:r w:rsidR="00E72985">
        <w:rPr>
          <w:rFonts w:ascii="Arial" w:hAnsi="Arial" w:cs="Arial"/>
        </w:rPr>
        <w:t>28</w:t>
      </w:r>
      <w:r w:rsidR="00661C38">
        <w:rPr>
          <w:rFonts w:ascii="Arial" w:hAnsi="Arial" w:cs="Arial"/>
        </w:rPr>
        <w:t xml:space="preserve"> </w:t>
      </w:r>
      <w:r w:rsidR="00E72985">
        <w:rPr>
          <w:rFonts w:ascii="Arial" w:hAnsi="Arial" w:cs="Arial"/>
        </w:rPr>
        <w:t>February</w:t>
      </w:r>
      <w:r w:rsidR="003C2783">
        <w:rPr>
          <w:rFonts w:ascii="Arial" w:hAnsi="Arial" w:cs="Arial"/>
        </w:rPr>
        <w:t>,</w:t>
      </w:r>
      <w:r w:rsidR="00661C38">
        <w:rPr>
          <w:rFonts w:ascii="Arial" w:hAnsi="Arial" w:cs="Arial"/>
        </w:rPr>
        <w:t xml:space="preserve"> each year</w:t>
      </w:r>
      <w:r w:rsidR="0036566B">
        <w:rPr>
          <w:rFonts w:ascii="Arial" w:hAnsi="Arial" w:cs="Arial"/>
        </w:rPr>
        <w:t xml:space="preserve"> of the funding cycle</w:t>
      </w:r>
      <w:r w:rsidRPr="0F6D15DE">
        <w:rPr>
          <w:rFonts w:ascii="Arial" w:hAnsi="Arial" w:cs="Arial"/>
        </w:rPr>
        <w:t>.</w:t>
      </w:r>
    </w:p>
    <w:p w14:paraId="6F31F3C3" w14:textId="7B275376" w:rsidR="00212A0A" w:rsidRDefault="00701EE0" w:rsidP="001628FE">
      <w:pPr>
        <w:autoSpaceDE w:val="0"/>
        <w:autoSpaceDN w:val="0"/>
        <w:adjustRightInd w:val="0"/>
        <w:spacing w:before="0"/>
        <w:rPr>
          <w:rFonts w:ascii="Arial" w:hAnsi="Arial" w:cs="Arial"/>
          <w:b/>
          <w:bCs/>
          <w:sz w:val="24"/>
          <w:szCs w:val="24"/>
        </w:rPr>
      </w:pPr>
      <w:r>
        <w:rPr>
          <w:rFonts w:ascii="Arial" w:hAnsi="Arial" w:cs="Arial"/>
          <w:b/>
          <w:bCs/>
          <w:sz w:val="24"/>
          <w:szCs w:val="24"/>
        </w:rPr>
        <w:lastRenderedPageBreak/>
        <w:t>C</w:t>
      </w:r>
      <w:r w:rsidR="00212A0A" w:rsidRPr="00212A0A">
        <w:rPr>
          <w:rFonts w:ascii="Arial" w:hAnsi="Arial" w:cs="Arial"/>
          <w:b/>
          <w:bCs/>
          <w:sz w:val="24"/>
          <w:szCs w:val="24"/>
        </w:rPr>
        <w:tab/>
      </w:r>
      <w:r w:rsidR="00461FB3">
        <w:rPr>
          <w:rFonts w:ascii="Arial" w:hAnsi="Arial" w:cs="Arial"/>
          <w:b/>
          <w:bCs/>
          <w:sz w:val="24"/>
          <w:szCs w:val="24"/>
        </w:rPr>
        <w:t>The Grant</w:t>
      </w:r>
    </w:p>
    <w:p w14:paraId="43FD9C72" w14:textId="55FBBCAB" w:rsidR="00212A0A" w:rsidRPr="00212A0A" w:rsidRDefault="00701EE0" w:rsidP="001628FE">
      <w:pPr>
        <w:autoSpaceDE w:val="0"/>
        <w:autoSpaceDN w:val="0"/>
        <w:adjustRightInd w:val="0"/>
        <w:spacing w:before="0"/>
        <w:rPr>
          <w:rFonts w:ascii="Arial" w:hAnsi="Arial" w:cs="Arial"/>
          <w:b/>
          <w:bCs/>
        </w:rPr>
      </w:pPr>
      <w:r>
        <w:rPr>
          <w:rFonts w:ascii="Arial" w:hAnsi="Arial" w:cs="Arial"/>
          <w:b/>
          <w:bCs/>
        </w:rPr>
        <w:t>C</w:t>
      </w:r>
      <w:r w:rsidR="00B23B85">
        <w:rPr>
          <w:rFonts w:ascii="Arial" w:hAnsi="Arial" w:cs="Arial"/>
          <w:b/>
          <w:bCs/>
        </w:rPr>
        <w:t>.1</w:t>
      </w:r>
      <w:r w:rsidR="00D34F5B" w:rsidRPr="00D34F5B">
        <w:rPr>
          <w:rFonts w:ascii="Arial" w:hAnsi="Arial" w:cs="Arial"/>
        </w:rPr>
        <w:t xml:space="preserve"> </w:t>
      </w:r>
      <w:r w:rsidR="00D34F5B" w:rsidRPr="00D34F5B">
        <w:rPr>
          <w:rFonts w:ascii="Arial" w:hAnsi="Arial" w:cs="Arial"/>
          <w:b/>
          <w:bCs/>
        </w:rPr>
        <w:t xml:space="preserve">Service </w:t>
      </w:r>
      <w:r w:rsidR="00461FB3">
        <w:rPr>
          <w:rFonts w:ascii="Arial" w:hAnsi="Arial" w:cs="Arial"/>
          <w:b/>
          <w:bCs/>
        </w:rPr>
        <w:t>Grants</w:t>
      </w:r>
    </w:p>
    <w:p w14:paraId="0A3C7EF0" w14:textId="30D87CB5" w:rsidR="00D34F5B" w:rsidRDefault="00546976" w:rsidP="00D34F5B">
      <w:pPr>
        <w:rPr>
          <w:rFonts w:ascii="Arial" w:hAnsi="Arial" w:cs="Arial"/>
        </w:rPr>
      </w:pPr>
      <w:r>
        <w:rPr>
          <w:rFonts w:ascii="Arial" w:hAnsi="Arial" w:cs="Arial"/>
        </w:rPr>
        <w:t>T</w:t>
      </w:r>
      <w:r w:rsidR="00DF169F">
        <w:rPr>
          <w:rFonts w:ascii="Arial" w:hAnsi="Arial" w:cs="Arial"/>
        </w:rPr>
        <w:t xml:space="preserve">he </w:t>
      </w:r>
      <w:r w:rsidR="00320623">
        <w:rPr>
          <w:rFonts w:ascii="Arial" w:hAnsi="Arial" w:cs="Arial"/>
        </w:rPr>
        <w:t>Provider</w:t>
      </w:r>
      <w:r w:rsidR="00DF169F">
        <w:rPr>
          <w:rFonts w:ascii="Arial" w:hAnsi="Arial" w:cs="Arial"/>
        </w:rPr>
        <w:t xml:space="preserve"> is eligible to receive</w:t>
      </w:r>
      <w:r>
        <w:rPr>
          <w:rFonts w:ascii="Arial" w:hAnsi="Arial" w:cs="Arial"/>
        </w:rPr>
        <w:t xml:space="preserve"> the Grant as set out in the table below.</w:t>
      </w:r>
      <w:r w:rsidR="00972D29">
        <w:rPr>
          <w:rFonts w:ascii="Arial" w:hAnsi="Arial" w:cs="Arial"/>
        </w:rPr>
        <w:t xml:space="preserve"> </w:t>
      </w:r>
      <w:r w:rsidR="00906BC5">
        <w:rPr>
          <w:rFonts w:ascii="Arial" w:hAnsi="Arial" w:cs="Arial"/>
        </w:rPr>
        <w:t>S</w:t>
      </w:r>
      <w:r>
        <w:rPr>
          <w:rFonts w:ascii="Arial" w:hAnsi="Arial" w:cs="Arial"/>
        </w:rPr>
        <w:t xml:space="preserve">ubsequent </w:t>
      </w:r>
      <w:r w:rsidR="002B0AA1">
        <w:rPr>
          <w:rFonts w:ascii="Arial" w:hAnsi="Arial" w:cs="Arial"/>
        </w:rPr>
        <w:t>years'</w:t>
      </w:r>
      <w:r w:rsidR="00531E7A">
        <w:rPr>
          <w:rFonts w:ascii="Arial" w:hAnsi="Arial" w:cs="Arial"/>
        </w:rPr>
        <w:t xml:space="preserve"> Grant amounts</w:t>
      </w:r>
      <w:r>
        <w:rPr>
          <w:rFonts w:ascii="Arial" w:hAnsi="Arial" w:cs="Arial"/>
        </w:rPr>
        <w:t xml:space="preserve"> </w:t>
      </w:r>
      <w:r w:rsidR="00531E7A">
        <w:rPr>
          <w:rFonts w:ascii="Arial" w:hAnsi="Arial" w:cs="Arial"/>
        </w:rPr>
        <w:t xml:space="preserve">will </w:t>
      </w:r>
      <w:r w:rsidR="00214C3F">
        <w:rPr>
          <w:rFonts w:ascii="Arial" w:hAnsi="Arial" w:cs="Arial"/>
        </w:rPr>
        <w:t xml:space="preserve">be </w:t>
      </w:r>
      <w:r w:rsidR="00531E7A">
        <w:rPr>
          <w:rFonts w:ascii="Arial" w:hAnsi="Arial" w:cs="Arial"/>
        </w:rPr>
        <w:t>confirmed annually</w:t>
      </w:r>
      <w:r w:rsidR="00750FBE">
        <w:rPr>
          <w:rFonts w:ascii="Arial" w:hAnsi="Arial" w:cs="Arial"/>
        </w:rPr>
        <w:t xml:space="preserve"> to the </w:t>
      </w:r>
      <w:r w:rsidR="00073A8C">
        <w:rPr>
          <w:rFonts w:ascii="Arial" w:hAnsi="Arial" w:cs="Arial"/>
        </w:rPr>
        <w:t xml:space="preserve">Activity </w:t>
      </w:r>
      <w:r w:rsidR="00912BFF">
        <w:rPr>
          <w:rFonts w:ascii="Arial" w:hAnsi="Arial" w:cs="Arial"/>
        </w:rPr>
        <w:t>Completion Date as per A.1</w:t>
      </w:r>
      <w:r w:rsidR="00EF6F59">
        <w:rPr>
          <w:rFonts w:ascii="Arial" w:hAnsi="Arial" w:cs="Arial"/>
        </w:rPr>
        <w:t>.</w:t>
      </w:r>
    </w:p>
    <w:tbl>
      <w:tblPr>
        <w:tblStyle w:val="TableGrid"/>
        <w:tblW w:w="5000" w:type="pct"/>
        <w:tblLook w:val="04A0" w:firstRow="1" w:lastRow="0" w:firstColumn="1" w:lastColumn="0" w:noHBand="0" w:noVBand="1"/>
      </w:tblPr>
      <w:tblGrid>
        <w:gridCol w:w="2434"/>
        <w:gridCol w:w="2434"/>
        <w:gridCol w:w="2434"/>
        <w:gridCol w:w="2434"/>
      </w:tblGrid>
      <w:tr w:rsidR="00D34F5B" w:rsidRPr="00514497" w14:paraId="01967C18" w14:textId="77777777" w:rsidTr="00D070DF">
        <w:trPr>
          <w:trHeight w:val="419"/>
        </w:trPr>
        <w:tc>
          <w:tcPr>
            <w:tcW w:w="1250" w:type="pct"/>
            <w:shd w:val="clear" w:color="auto" w:fill="004851"/>
          </w:tcPr>
          <w:p w14:paraId="3E651A4D" w14:textId="555E6EFC" w:rsidR="00D34F5B" w:rsidRPr="00696631" w:rsidRDefault="00945B2D">
            <w:pPr>
              <w:rPr>
                <w:rFonts w:ascii="Arial" w:hAnsi="Arial" w:cs="Arial"/>
                <w:b/>
                <w:bCs/>
              </w:rPr>
            </w:pPr>
            <w:r>
              <w:rPr>
                <w:rFonts w:ascii="Arial" w:hAnsi="Arial" w:cs="Arial"/>
                <w:b/>
                <w:bCs/>
              </w:rPr>
              <w:t>Grant</w:t>
            </w:r>
            <w:r w:rsidRPr="00696631">
              <w:rPr>
                <w:rFonts w:ascii="Arial" w:hAnsi="Arial" w:cs="Arial"/>
                <w:b/>
                <w:bCs/>
              </w:rPr>
              <w:t xml:space="preserve"> </w:t>
            </w:r>
            <w:r w:rsidR="00D34F5B" w:rsidRPr="00696631">
              <w:rPr>
                <w:rFonts w:ascii="Arial" w:hAnsi="Arial" w:cs="Arial"/>
                <w:b/>
                <w:bCs/>
              </w:rPr>
              <w:t>period</w:t>
            </w:r>
          </w:p>
        </w:tc>
        <w:tc>
          <w:tcPr>
            <w:tcW w:w="1250" w:type="pct"/>
            <w:shd w:val="clear" w:color="auto" w:fill="004851"/>
          </w:tcPr>
          <w:p w14:paraId="47AED12A" w14:textId="77777777" w:rsidR="00D34F5B" w:rsidRPr="004D35D2" w:rsidRDefault="00D34F5B">
            <w:pPr>
              <w:rPr>
                <w:rFonts w:ascii="Arial" w:hAnsi="Arial" w:cs="Arial"/>
                <w:b/>
                <w:bCs/>
              </w:rPr>
            </w:pPr>
            <w:r w:rsidRPr="004D35D2">
              <w:rPr>
                <w:rFonts w:ascii="Arial" w:hAnsi="Arial" w:cs="Arial"/>
                <w:b/>
                <w:bCs/>
              </w:rPr>
              <w:t>Max amount GST exclusive</w:t>
            </w:r>
          </w:p>
        </w:tc>
        <w:tc>
          <w:tcPr>
            <w:tcW w:w="1250" w:type="pct"/>
            <w:shd w:val="clear" w:color="auto" w:fill="004851"/>
          </w:tcPr>
          <w:p w14:paraId="189B2641" w14:textId="77777777" w:rsidR="00D34F5B" w:rsidRPr="004D35D2" w:rsidRDefault="00D34F5B">
            <w:pPr>
              <w:rPr>
                <w:rFonts w:ascii="Arial" w:hAnsi="Arial" w:cs="Arial"/>
                <w:b/>
                <w:bCs/>
              </w:rPr>
            </w:pPr>
            <w:r w:rsidRPr="4B9782CF">
              <w:rPr>
                <w:rFonts w:ascii="Arial" w:hAnsi="Arial" w:cs="Arial"/>
                <w:b/>
                <w:bCs/>
              </w:rPr>
              <w:t>Max amount GST</w:t>
            </w:r>
          </w:p>
        </w:tc>
        <w:tc>
          <w:tcPr>
            <w:tcW w:w="1250" w:type="pct"/>
            <w:shd w:val="clear" w:color="auto" w:fill="004851"/>
          </w:tcPr>
          <w:p w14:paraId="131757F8" w14:textId="77777777" w:rsidR="00D34F5B" w:rsidRPr="004D35D2" w:rsidRDefault="00D34F5B">
            <w:pPr>
              <w:ind w:right="46"/>
              <w:rPr>
                <w:rFonts w:ascii="Arial" w:hAnsi="Arial" w:cs="Arial"/>
                <w:b/>
                <w:bCs/>
              </w:rPr>
            </w:pPr>
            <w:r w:rsidRPr="004D35D2">
              <w:rPr>
                <w:rFonts w:ascii="Arial" w:hAnsi="Arial" w:cs="Arial"/>
                <w:b/>
                <w:bCs/>
              </w:rPr>
              <w:t>Max amount GST inclusive</w:t>
            </w:r>
          </w:p>
        </w:tc>
      </w:tr>
      <w:tr w:rsidR="00D34F5B" w:rsidRPr="00514497" w14:paraId="3E8C1254" w14:textId="77777777" w:rsidTr="00D070DF">
        <w:trPr>
          <w:trHeight w:val="393"/>
        </w:trPr>
        <w:tc>
          <w:tcPr>
            <w:tcW w:w="1250" w:type="pct"/>
          </w:tcPr>
          <w:p w14:paraId="052364A3" w14:textId="4FD12BC9" w:rsidR="00D34F5B" w:rsidRPr="00726453" w:rsidRDefault="003D6D6B">
            <w:pPr>
              <w:rPr>
                <w:rFonts w:ascii="Arial" w:hAnsi="Arial" w:cs="Arial"/>
              </w:rPr>
            </w:pPr>
            <w:r w:rsidRPr="003D6D6B">
              <w:rPr>
                <w:rFonts w:ascii="Arial" w:hAnsi="Arial" w:cs="Arial"/>
                <w:color w:val="EE0000"/>
              </w:rPr>
              <w:t>[Financial Year]</w:t>
            </w:r>
          </w:p>
        </w:tc>
        <w:tc>
          <w:tcPr>
            <w:tcW w:w="1250" w:type="pct"/>
          </w:tcPr>
          <w:p w14:paraId="39D8725F" w14:textId="48A104FB" w:rsidR="00D34F5B" w:rsidRDefault="003D6D6B">
            <w:pPr>
              <w:rPr>
                <w:rFonts w:ascii="Arial" w:hAnsi="Arial" w:cs="Arial"/>
              </w:rPr>
            </w:pPr>
            <w:r w:rsidRPr="003D6D6B">
              <w:rPr>
                <w:rFonts w:ascii="Arial" w:hAnsi="Arial" w:cs="Arial"/>
                <w:noProof/>
                <w:color w:val="EE0000"/>
                <w:shd w:val="clear" w:color="auto" w:fill="FFFFFF"/>
              </w:rPr>
              <w:t>[Amount ex GST]</w:t>
            </w:r>
          </w:p>
        </w:tc>
        <w:tc>
          <w:tcPr>
            <w:tcW w:w="1250" w:type="pct"/>
          </w:tcPr>
          <w:p w14:paraId="3FA86B7B" w14:textId="656C97EE" w:rsidR="00D34F5B" w:rsidRDefault="003D6D6B">
            <w:pPr>
              <w:rPr>
                <w:rFonts w:ascii="Arial" w:hAnsi="Arial" w:cs="Arial"/>
              </w:rPr>
            </w:pPr>
            <w:r w:rsidRPr="003D6D6B">
              <w:rPr>
                <w:rFonts w:ascii="Arial" w:hAnsi="Arial" w:cs="Arial"/>
                <w:noProof/>
                <w:color w:val="EE0000"/>
                <w:shd w:val="clear" w:color="auto" w:fill="FFFFFF"/>
              </w:rPr>
              <w:t>[Amount GST]</w:t>
            </w:r>
          </w:p>
        </w:tc>
        <w:tc>
          <w:tcPr>
            <w:tcW w:w="1250" w:type="pct"/>
          </w:tcPr>
          <w:p w14:paraId="3B30146B" w14:textId="2AAA2996" w:rsidR="00D34F5B" w:rsidRDefault="003D6D6B">
            <w:pPr>
              <w:rPr>
                <w:rFonts w:ascii="Arial" w:hAnsi="Arial" w:cs="Arial"/>
              </w:rPr>
            </w:pPr>
            <w:r w:rsidRPr="003D6D6B">
              <w:rPr>
                <w:rFonts w:ascii="Arial" w:hAnsi="Arial" w:cs="Arial"/>
                <w:noProof/>
                <w:color w:val="EE0000"/>
                <w:shd w:val="clear" w:color="auto" w:fill="FFFFFF"/>
              </w:rPr>
              <w:t xml:space="preserve">[Amount </w:t>
            </w:r>
            <w:r>
              <w:rPr>
                <w:rFonts w:ascii="Arial" w:hAnsi="Arial" w:cs="Arial"/>
                <w:noProof/>
                <w:color w:val="EE0000"/>
                <w:shd w:val="clear" w:color="auto" w:fill="FFFFFF"/>
              </w:rPr>
              <w:t xml:space="preserve">inc </w:t>
            </w:r>
            <w:r w:rsidRPr="003D6D6B">
              <w:rPr>
                <w:rFonts w:ascii="Arial" w:hAnsi="Arial" w:cs="Arial"/>
                <w:noProof/>
                <w:color w:val="EE0000"/>
                <w:shd w:val="clear" w:color="auto" w:fill="FFFFFF"/>
              </w:rPr>
              <w:t>GST]</w:t>
            </w:r>
          </w:p>
        </w:tc>
      </w:tr>
    </w:tbl>
    <w:p w14:paraId="660A42CA" w14:textId="77777777" w:rsidR="002648ED" w:rsidRDefault="002648ED" w:rsidP="00D34F5B">
      <w:pPr>
        <w:rPr>
          <w:rFonts w:ascii="Arial" w:hAnsi="Arial" w:cs="Arial"/>
          <w:b/>
          <w:bCs/>
        </w:rPr>
      </w:pPr>
    </w:p>
    <w:p w14:paraId="6184CACE" w14:textId="209743A1" w:rsidR="00D34F5B" w:rsidRPr="00D34F5B" w:rsidRDefault="00701EE0" w:rsidP="00D34F5B">
      <w:pPr>
        <w:rPr>
          <w:rFonts w:ascii="Arial" w:hAnsi="Arial" w:cs="Arial"/>
          <w:b/>
          <w:bCs/>
        </w:rPr>
      </w:pPr>
      <w:r>
        <w:rPr>
          <w:rFonts w:ascii="Arial" w:hAnsi="Arial" w:cs="Arial"/>
          <w:b/>
          <w:bCs/>
        </w:rPr>
        <w:t>C</w:t>
      </w:r>
      <w:r w:rsidR="00D34F5B" w:rsidRPr="00D34F5B">
        <w:rPr>
          <w:rFonts w:ascii="Arial" w:hAnsi="Arial" w:cs="Arial"/>
          <w:b/>
          <w:bCs/>
        </w:rPr>
        <w:t xml:space="preserve">.2 </w:t>
      </w:r>
      <w:r w:rsidR="00945B2D">
        <w:rPr>
          <w:rFonts w:ascii="Arial" w:hAnsi="Arial" w:cs="Arial"/>
          <w:b/>
          <w:bCs/>
        </w:rPr>
        <w:t>Grant</w:t>
      </w:r>
      <w:r w:rsidR="00945B2D" w:rsidRPr="00D34F5B">
        <w:rPr>
          <w:rFonts w:ascii="Arial" w:hAnsi="Arial" w:cs="Arial"/>
          <w:b/>
          <w:bCs/>
        </w:rPr>
        <w:t xml:space="preserve"> </w:t>
      </w:r>
      <w:r w:rsidR="00556F7C">
        <w:rPr>
          <w:rFonts w:ascii="Arial" w:hAnsi="Arial" w:cs="Arial"/>
          <w:b/>
          <w:bCs/>
        </w:rPr>
        <w:t>S</w:t>
      </w:r>
      <w:r w:rsidR="00D34F5B" w:rsidRPr="00D34F5B">
        <w:rPr>
          <w:rFonts w:ascii="Arial" w:hAnsi="Arial" w:cs="Arial"/>
          <w:b/>
          <w:bCs/>
        </w:rPr>
        <w:t>upport</w:t>
      </w:r>
    </w:p>
    <w:p w14:paraId="4A3422F5" w14:textId="67015026" w:rsidR="001628FE" w:rsidRDefault="00D34F5B" w:rsidP="00F17BA0">
      <w:pPr>
        <w:autoSpaceDE w:val="0"/>
        <w:autoSpaceDN w:val="0"/>
        <w:adjustRightInd w:val="0"/>
        <w:spacing w:before="0"/>
        <w:rPr>
          <w:rFonts w:ascii="Arial" w:hAnsi="Arial" w:cs="Arial"/>
        </w:rPr>
      </w:pPr>
      <w:r w:rsidRPr="4AD01363">
        <w:rPr>
          <w:rFonts w:ascii="Arial" w:hAnsi="Arial" w:cs="Arial"/>
        </w:rPr>
        <w:t xml:space="preserve">The </w:t>
      </w:r>
      <w:r w:rsidR="00945B2D">
        <w:rPr>
          <w:rFonts w:ascii="Arial" w:hAnsi="Arial" w:cs="Arial"/>
        </w:rPr>
        <w:t>Grant</w:t>
      </w:r>
      <w:r w:rsidR="00945B2D" w:rsidRPr="4AD01363">
        <w:rPr>
          <w:rFonts w:ascii="Arial" w:hAnsi="Arial" w:cs="Arial"/>
        </w:rPr>
        <w:t xml:space="preserve"> </w:t>
      </w:r>
      <w:r w:rsidRPr="4AD01363">
        <w:rPr>
          <w:rFonts w:ascii="Arial" w:hAnsi="Arial" w:cs="Arial"/>
        </w:rPr>
        <w:t xml:space="preserve">is to support </w:t>
      </w:r>
      <w:r w:rsidR="00EF1CA5">
        <w:rPr>
          <w:rFonts w:ascii="Arial" w:hAnsi="Arial" w:cs="Arial"/>
        </w:rPr>
        <w:t>H</w:t>
      </w:r>
      <w:r w:rsidRPr="4AD01363">
        <w:rPr>
          <w:rFonts w:ascii="Arial" w:hAnsi="Arial" w:cs="Arial"/>
        </w:rPr>
        <w:t xml:space="preserve">ealth </w:t>
      </w:r>
      <w:r w:rsidR="00EF1CA5">
        <w:rPr>
          <w:rFonts w:ascii="Arial" w:hAnsi="Arial" w:cs="Arial"/>
        </w:rPr>
        <w:t>P</w:t>
      </w:r>
      <w:r w:rsidR="001A0779">
        <w:rPr>
          <w:rFonts w:ascii="Arial" w:hAnsi="Arial" w:cs="Arial"/>
        </w:rPr>
        <w:t>rofessional</w:t>
      </w:r>
      <w:r w:rsidRPr="4AD01363">
        <w:rPr>
          <w:rFonts w:ascii="Arial" w:hAnsi="Arial" w:cs="Arial"/>
        </w:rPr>
        <w:t>s and the operation of the service. Individual budgets are subject to RDN Health’s and</w:t>
      </w:r>
      <w:r w:rsidR="00991E6F">
        <w:rPr>
          <w:rFonts w:ascii="Arial" w:hAnsi="Arial" w:cs="Arial"/>
        </w:rPr>
        <w:t xml:space="preserve"> the</w:t>
      </w:r>
      <w:r w:rsidRPr="4AD01363">
        <w:rPr>
          <w:rFonts w:ascii="Arial" w:hAnsi="Arial" w:cs="Arial"/>
        </w:rPr>
        <w:t xml:space="preserve"> </w:t>
      </w:r>
      <w:r w:rsidR="0094059E">
        <w:rPr>
          <w:rFonts w:ascii="Arial" w:hAnsi="Arial" w:cs="Arial"/>
          <w:iCs/>
        </w:rPr>
        <w:t>NSW Ministry of Health</w:t>
      </w:r>
      <w:r w:rsidR="00E1472B">
        <w:rPr>
          <w:rFonts w:ascii="Arial" w:hAnsi="Arial" w:cs="Arial"/>
        </w:rPr>
        <w:t>’s</w:t>
      </w:r>
      <w:r>
        <w:rPr>
          <w:rFonts w:ascii="Arial" w:hAnsi="Arial" w:cs="Arial"/>
        </w:rPr>
        <w:t xml:space="preserve"> appro</w:t>
      </w:r>
      <w:r w:rsidRPr="4AD01363">
        <w:rPr>
          <w:rFonts w:ascii="Arial" w:hAnsi="Arial" w:cs="Arial"/>
        </w:rPr>
        <w:t>val</w:t>
      </w:r>
      <w:r w:rsidR="00991E6F">
        <w:rPr>
          <w:rFonts w:ascii="Arial" w:hAnsi="Arial" w:cs="Arial"/>
        </w:rPr>
        <w:t>.</w:t>
      </w:r>
      <w:r w:rsidRPr="4AD01363">
        <w:rPr>
          <w:rFonts w:ascii="Arial" w:hAnsi="Arial" w:cs="Arial"/>
        </w:rPr>
        <w:t xml:space="preserve"> </w:t>
      </w:r>
    </w:p>
    <w:p w14:paraId="6BBC88DC" w14:textId="75B395E1" w:rsidR="00D34F5B" w:rsidRDefault="00945B2D" w:rsidP="00F17BA0">
      <w:pPr>
        <w:autoSpaceDE w:val="0"/>
        <w:autoSpaceDN w:val="0"/>
        <w:adjustRightInd w:val="0"/>
        <w:spacing w:before="0"/>
        <w:rPr>
          <w:rFonts w:ascii="Arial" w:hAnsi="Arial" w:cs="Arial"/>
        </w:rPr>
      </w:pPr>
      <w:r>
        <w:rPr>
          <w:rFonts w:ascii="Arial" w:hAnsi="Arial" w:cs="Arial"/>
        </w:rPr>
        <w:t xml:space="preserve">The Grant </w:t>
      </w:r>
      <w:r w:rsidR="00D34F5B" w:rsidRPr="4AD01363">
        <w:rPr>
          <w:rFonts w:ascii="Arial" w:hAnsi="Arial" w:cs="Arial"/>
        </w:rPr>
        <w:t xml:space="preserve">is contingent on </w:t>
      </w:r>
      <w:r w:rsidR="0094059E">
        <w:rPr>
          <w:rFonts w:ascii="Arial" w:hAnsi="Arial" w:cs="Arial"/>
          <w:iCs/>
        </w:rPr>
        <w:t>NSW Ministry of Health</w:t>
      </w:r>
      <w:r w:rsidR="0094059E" w:rsidRPr="4AD01363">
        <w:rPr>
          <w:rFonts w:ascii="Arial" w:hAnsi="Arial" w:cs="Arial"/>
        </w:rPr>
        <w:t xml:space="preserve"> </w:t>
      </w:r>
      <w:r w:rsidR="00D34F5B" w:rsidRPr="4AD01363">
        <w:rPr>
          <w:rFonts w:ascii="Arial" w:hAnsi="Arial" w:cs="Arial"/>
        </w:rPr>
        <w:t xml:space="preserve">funding until the </w:t>
      </w:r>
      <w:r w:rsidR="00FC46E6">
        <w:rPr>
          <w:rFonts w:ascii="Arial" w:hAnsi="Arial" w:cs="Arial"/>
        </w:rPr>
        <w:t>Activity Completion Date.</w:t>
      </w:r>
    </w:p>
    <w:p w14:paraId="633ECFDD" w14:textId="34468A97" w:rsidR="00556F7C" w:rsidRPr="00556F7C" w:rsidRDefault="00701EE0" w:rsidP="00F17BA0">
      <w:pPr>
        <w:autoSpaceDE w:val="0"/>
        <w:autoSpaceDN w:val="0"/>
        <w:adjustRightInd w:val="0"/>
        <w:spacing w:before="0"/>
        <w:rPr>
          <w:rFonts w:ascii="Arial" w:hAnsi="Arial" w:cs="Arial"/>
          <w:b/>
          <w:bCs/>
        </w:rPr>
      </w:pPr>
      <w:r>
        <w:rPr>
          <w:rFonts w:ascii="Arial" w:hAnsi="Arial" w:cs="Arial"/>
          <w:b/>
          <w:bCs/>
        </w:rPr>
        <w:t>C</w:t>
      </w:r>
      <w:r w:rsidR="00556F7C" w:rsidRPr="00556F7C">
        <w:rPr>
          <w:rFonts w:ascii="Arial" w:hAnsi="Arial" w:cs="Arial"/>
          <w:b/>
          <w:bCs/>
        </w:rPr>
        <w:t xml:space="preserve">.3 </w:t>
      </w:r>
      <w:r w:rsidR="00945B2D">
        <w:rPr>
          <w:rFonts w:ascii="Arial" w:hAnsi="Arial" w:cs="Arial"/>
          <w:b/>
          <w:bCs/>
        </w:rPr>
        <w:t xml:space="preserve">Grant </w:t>
      </w:r>
      <w:r w:rsidR="00556F7C">
        <w:rPr>
          <w:rFonts w:ascii="Arial" w:hAnsi="Arial" w:cs="Arial"/>
          <w:b/>
          <w:bCs/>
        </w:rPr>
        <w:t>R</w:t>
      </w:r>
      <w:r w:rsidR="00556F7C" w:rsidRPr="00556F7C">
        <w:rPr>
          <w:rFonts w:ascii="Arial" w:hAnsi="Arial" w:cs="Arial"/>
          <w:b/>
          <w:bCs/>
        </w:rPr>
        <w:t>enewals</w:t>
      </w:r>
    </w:p>
    <w:p w14:paraId="16C85C04" w14:textId="287EDB30" w:rsidR="00556F7C" w:rsidRPr="00514497" w:rsidRDefault="00556F7C" w:rsidP="00556F7C">
      <w:pPr>
        <w:rPr>
          <w:rFonts w:ascii="Arial" w:hAnsi="Arial" w:cs="Arial"/>
        </w:rPr>
      </w:pPr>
      <w:r w:rsidRPr="4AD01363">
        <w:rPr>
          <w:rFonts w:ascii="Arial" w:hAnsi="Arial" w:cs="Arial"/>
        </w:rPr>
        <w:t xml:space="preserve">Renewal of the </w:t>
      </w:r>
      <w:r w:rsidR="00A22E97">
        <w:rPr>
          <w:rFonts w:ascii="Arial" w:hAnsi="Arial" w:cs="Arial"/>
        </w:rPr>
        <w:t>A</w:t>
      </w:r>
      <w:r w:rsidRPr="4AD01363">
        <w:rPr>
          <w:rFonts w:ascii="Arial" w:hAnsi="Arial" w:cs="Arial"/>
        </w:rPr>
        <w:t xml:space="preserve">greement beyond the agreed period is subject to a review as required by </w:t>
      </w:r>
      <w:r w:rsidR="00BB15D8">
        <w:rPr>
          <w:rFonts w:ascii="Arial" w:hAnsi="Arial" w:cs="Arial"/>
        </w:rPr>
        <w:t xml:space="preserve">the </w:t>
      </w:r>
      <w:r w:rsidR="0094059E">
        <w:rPr>
          <w:rFonts w:ascii="Arial" w:hAnsi="Arial" w:cs="Arial"/>
          <w:iCs/>
        </w:rPr>
        <w:t>NSW Ministry of Health</w:t>
      </w:r>
      <w:r w:rsidR="0094059E" w:rsidRPr="4AD01363">
        <w:rPr>
          <w:rFonts w:ascii="Arial" w:hAnsi="Arial" w:cs="Arial"/>
        </w:rPr>
        <w:t xml:space="preserve"> </w:t>
      </w:r>
      <w:r w:rsidRPr="4AD01363">
        <w:rPr>
          <w:rFonts w:ascii="Arial" w:hAnsi="Arial" w:cs="Arial"/>
        </w:rPr>
        <w:t xml:space="preserve">and RDN Health. The review determines and prioritises the need for the service and whether funding the services continues to fulfil the requirements of the </w:t>
      </w:r>
      <w:r w:rsidR="00355602">
        <w:rPr>
          <w:rFonts w:ascii="Arial" w:hAnsi="Arial" w:cs="Arial"/>
        </w:rPr>
        <w:t>H</w:t>
      </w:r>
      <w:r>
        <w:rPr>
          <w:rFonts w:ascii="Arial" w:hAnsi="Arial" w:cs="Arial"/>
        </w:rPr>
        <w:t xml:space="preserve">ealth </w:t>
      </w:r>
      <w:r w:rsidR="00355602">
        <w:rPr>
          <w:rFonts w:ascii="Arial" w:hAnsi="Arial" w:cs="Arial"/>
        </w:rPr>
        <w:t>A</w:t>
      </w:r>
      <w:r>
        <w:rPr>
          <w:rFonts w:ascii="Arial" w:hAnsi="Arial" w:cs="Arial"/>
        </w:rPr>
        <w:t>ccess Outreach</w:t>
      </w:r>
      <w:r w:rsidRPr="4AD01363">
        <w:rPr>
          <w:rFonts w:ascii="Arial" w:hAnsi="Arial" w:cs="Arial"/>
        </w:rPr>
        <w:t xml:space="preserve"> programs.</w:t>
      </w:r>
    </w:p>
    <w:p w14:paraId="71E26EFA" w14:textId="3752D4C8" w:rsidR="00556F7C" w:rsidRDefault="00556F7C" w:rsidP="00556F7C">
      <w:pPr>
        <w:autoSpaceDE w:val="0"/>
        <w:autoSpaceDN w:val="0"/>
        <w:adjustRightInd w:val="0"/>
        <w:spacing w:before="0"/>
        <w:rPr>
          <w:rFonts w:ascii="Arial" w:hAnsi="Arial" w:cs="Arial"/>
          <w:lang w:val="en-US" w:bidi="en-US"/>
        </w:rPr>
      </w:pPr>
      <w:r w:rsidRPr="4AD01363">
        <w:rPr>
          <w:rFonts w:ascii="Arial" w:hAnsi="Arial" w:cs="Arial"/>
          <w:lang w:val="en-US" w:bidi="en-US"/>
        </w:rPr>
        <w:t xml:space="preserve">The maximum </w:t>
      </w:r>
      <w:r w:rsidR="00945B2D">
        <w:rPr>
          <w:rFonts w:ascii="Arial" w:hAnsi="Arial" w:cs="Arial"/>
          <w:lang w:val="en-US" w:bidi="en-US"/>
        </w:rPr>
        <w:t>Grant</w:t>
      </w:r>
      <w:r w:rsidR="00945B2D" w:rsidRPr="4AD01363">
        <w:rPr>
          <w:rFonts w:ascii="Arial" w:hAnsi="Arial" w:cs="Arial"/>
          <w:lang w:val="en-US" w:bidi="en-US"/>
        </w:rPr>
        <w:t xml:space="preserve"> </w:t>
      </w:r>
      <w:r w:rsidRPr="4AD01363">
        <w:rPr>
          <w:rFonts w:ascii="Arial" w:hAnsi="Arial" w:cs="Arial"/>
          <w:lang w:val="en-US" w:bidi="en-US"/>
        </w:rPr>
        <w:t>available under this Activity may be reviewed and adjusted each year by RDN Health.</w:t>
      </w:r>
    </w:p>
    <w:p w14:paraId="3BE3A50F" w14:textId="4605E801" w:rsidR="00556F7C" w:rsidRDefault="00701EE0" w:rsidP="00703360">
      <w:pPr>
        <w:rPr>
          <w:rFonts w:ascii="Arial" w:hAnsi="Arial" w:cs="Arial"/>
          <w:b/>
          <w:bCs/>
        </w:rPr>
      </w:pPr>
      <w:r>
        <w:rPr>
          <w:rFonts w:ascii="Arial" w:hAnsi="Arial" w:cs="Arial"/>
          <w:b/>
          <w:bCs/>
          <w:lang w:val="en-US" w:bidi="en-US"/>
        </w:rPr>
        <w:t>C</w:t>
      </w:r>
      <w:r w:rsidR="00556F7C" w:rsidRPr="00556F7C">
        <w:rPr>
          <w:rFonts w:ascii="Arial" w:hAnsi="Arial" w:cs="Arial"/>
          <w:b/>
          <w:bCs/>
          <w:lang w:val="en-US" w:bidi="en-US"/>
        </w:rPr>
        <w:t>.</w:t>
      </w:r>
      <w:r w:rsidR="00A82349">
        <w:rPr>
          <w:rFonts w:ascii="Arial" w:hAnsi="Arial" w:cs="Arial"/>
          <w:b/>
          <w:bCs/>
          <w:lang w:val="en-US" w:bidi="en-US"/>
        </w:rPr>
        <w:t>4</w:t>
      </w:r>
      <w:r w:rsidR="00556F7C" w:rsidRPr="00556F7C">
        <w:rPr>
          <w:rFonts w:ascii="Arial" w:hAnsi="Arial" w:cs="Arial"/>
          <w:b/>
          <w:bCs/>
        </w:rPr>
        <w:t xml:space="preserve"> Additional </w:t>
      </w:r>
      <w:r w:rsidR="001C1F3E">
        <w:rPr>
          <w:rFonts w:ascii="Arial" w:hAnsi="Arial" w:cs="Arial"/>
          <w:b/>
          <w:bCs/>
        </w:rPr>
        <w:t>Grants</w:t>
      </w:r>
    </w:p>
    <w:p w14:paraId="2647022D" w14:textId="196966CA" w:rsidR="00556F7C" w:rsidRDefault="00556F7C" w:rsidP="00703360">
      <w:pPr>
        <w:rPr>
          <w:rFonts w:ascii="Arial" w:hAnsi="Arial" w:cs="Arial"/>
          <w:lang w:val="en-US" w:bidi="en-US"/>
        </w:rPr>
      </w:pPr>
      <w:r w:rsidRPr="4AD01363">
        <w:rPr>
          <w:rFonts w:ascii="Arial" w:hAnsi="Arial" w:cs="Arial"/>
          <w:lang w:val="en-US" w:bidi="en-US"/>
        </w:rPr>
        <w:t xml:space="preserve">If </w:t>
      </w:r>
      <w:r w:rsidR="00F024EE">
        <w:rPr>
          <w:rFonts w:ascii="Arial" w:hAnsi="Arial" w:cs="Arial"/>
          <w:lang w:val="en-US" w:bidi="en-US"/>
        </w:rPr>
        <w:t>t</w:t>
      </w:r>
      <w:r w:rsidRPr="4AD01363">
        <w:rPr>
          <w:rFonts w:ascii="Arial" w:hAnsi="Arial" w:cs="Arial"/>
          <w:lang w:val="en-US" w:bidi="en-US"/>
        </w:rPr>
        <w:t xml:space="preserve">he </w:t>
      </w:r>
      <w:r w:rsidR="00320623">
        <w:rPr>
          <w:rFonts w:ascii="Arial" w:hAnsi="Arial" w:cs="Arial"/>
          <w:lang w:val="en-US" w:bidi="en-US"/>
        </w:rPr>
        <w:t>Provider</w:t>
      </w:r>
      <w:r w:rsidRPr="4AD01363">
        <w:rPr>
          <w:rFonts w:ascii="Arial" w:hAnsi="Arial" w:cs="Arial"/>
          <w:lang w:val="en-US" w:bidi="en-US"/>
        </w:rPr>
        <w:t xml:space="preserve"> requires funding for approved new services or for additional visits for existing services to meet demand, </w:t>
      </w:r>
      <w:r w:rsidR="00320623">
        <w:rPr>
          <w:rFonts w:ascii="Arial" w:hAnsi="Arial" w:cs="Arial"/>
          <w:lang w:val="en-US" w:bidi="en-US"/>
        </w:rPr>
        <w:t>t</w:t>
      </w:r>
      <w:r w:rsidR="002671F9">
        <w:rPr>
          <w:rFonts w:ascii="Arial" w:hAnsi="Arial" w:cs="Arial"/>
          <w:lang w:val="en-US" w:bidi="en-US"/>
        </w:rPr>
        <w:t xml:space="preserve">he </w:t>
      </w:r>
      <w:proofErr w:type="gramStart"/>
      <w:r w:rsidR="002671F9">
        <w:rPr>
          <w:rFonts w:ascii="Arial" w:hAnsi="Arial" w:cs="Arial"/>
          <w:lang w:val="en-US" w:bidi="en-US"/>
        </w:rPr>
        <w:t>Principal</w:t>
      </w:r>
      <w:proofErr w:type="gramEnd"/>
      <w:r w:rsidRPr="4AD01363">
        <w:rPr>
          <w:rFonts w:ascii="Arial" w:hAnsi="Arial" w:cs="Arial"/>
          <w:lang w:val="en-US" w:bidi="en-US"/>
        </w:rPr>
        <w:t xml:space="preserve"> can advise in writing if the Activity budget is to be extended beyond the maximum of this schedule, pending available Activity </w:t>
      </w:r>
      <w:r w:rsidR="001C1F3E">
        <w:rPr>
          <w:rFonts w:ascii="Arial" w:hAnsi="Arial" w:cs="Arial"/>
          <w:lang w:val="en-US" w:bidi="en-US"/>
        </w:rPr>
        <w:t>Grant</w:t>
      </w:r>
      <w:r w:rsidRPr="4AD01363">
        <w:rPr>
          <w:rFonts w:ascii="Arial" w:hAnsi="Arial" w:cs="Arial"/>
          <w:lang w:val="en-US" w:bidi="en-US"/>
        </w:rPr>
        <w:t>.</w:t>
      </w:r>
    </w:p>
    <w:p w14:paraId="42E77469" w14:textId="4E2E483D" w:rsidR="00D26FB9" w:rsidRPr="00D26FB9" w:rsidRDefault="00701EE0" w:rsidP="00703360">
      <w:pPr>
        <w:rPr>
          <w:rFonts w:ascii="Arial" w:hAnsi="Arial" w:cs="Arial"/>
          <w:b/>
          <w:bCs/>
          <w:lang w:val="en-US" w:bidi="en-US"/>
        </w:rPr>
      </w:pPr>
      <w:r>
        <w:rPr>
          <w:rFonts w:ascii="Arial" w:hAnsi="Arial" w:cs="Arial"/>
          <w:b/>
          <w:bCs/>
          <w:lang w:val="en-US" w:bidi="en-US"/>
        </w:rPr>
        <w:t>C</w:t>
      </w:r>
      <w:r w:rsidR="00D26FB9" w:rsidRPr="00D26FB9">
        <w:rPr>
          <w:rFonts w:ascii="Arial" w:hAnsi="Arial" w:cs="Arial"/>
          <w:b/>
          <w:bCs/>
          <w:lang w:val="en-US" w:bidi="en-US"/>
        </w:rPr>
        <w:t>.</w:t>
      </w:r>
      <w:r w:rsidR="00A82349">
        <w:rPr>
          <w:rFonts w:ascii="Arial" w:hAnsi="Arial" w:cs="Arial"/>
          <w:b/>
          <w:bCs/>
          <w:lang w:val="en-US" w:bidi="en-US"/>
        </w:rPr>
        <w:t>5</w:t>
      </w:r>
      <w:r w:rsidR="00D26FB9" w:rsidRPr="00D26FB9">
        <w:rPr>
          <w:rFonts w:ascii="Arial" w:hAnsi="Arial" w:cs="Arial"/>
          <w:b/>
          <w:bCs/>
          <w:lang w:val="en-US" w:bidi="en-US"/>
        </w:rPr>
        <w:t xml:space="preserve"> </w:t>
      </w:r>
      <w:r w:rsidR="001C1F3E">
        <w:rPr>
          <w:rFonts w:ascii="Arial" w:hAnsi="Arial" w:cs="Arial"/>
          <w:b/>
          <w:bCs/>
          <w:lang w:val="en-US" w:bidi="en-US"/>
        </w:rPr>
        <w:t>Grant</w:t>
      </w:r>
      <w:r w:rsidR="001C1F3E" w:rsidRPr="00D26FB9">
        <w:rPr>
          <w:rFonts w:ascii="Arial" w:hAnsi="Arial" w:cs="Arial"/>
          <w:b/>
          <w:bCs/>
          <w:lang w:val="en-US" w:bidi="en-US"/>
        </w:rPr>
        <w:t xml:space="preserve"> </w:t>
      </w:r>
      <w:r w:rsidR="00D26FB9" w:rsidRPr="00D26FB9">
        <w:rPr>
          <w:rFonts w:ascii="Arial" w:hAnsi="Arial" w:cs="Arial"/>
          <w:b/>
          <w:bCs/>
          <w:lang w:val="en-US" w:bidi="en-US"/>
        </w:rPr>
        <w:t>Reductions</w:t>
      </w:r>
    </w:p>
    <w:p w14:paraId="64B10957" w14:textId="3B0A5C2D" w:rsidR="00D26FB9" w:rsidRDefault="00D26FB9" w:rsidP="00703360">
      <w:pPr>
        <w:rPr>
          <w:rFonts w:ascii="Arial" w:hAnsi="Arial" w:cs="Arial"/>
          <w:lang w:val="en-US" w:bidi="en-US"/>
        </w:rPr>
      </w:pPr>
      <w:r w:rsidRPr="4AD01363">
        <w:rPr>
          <w:rFonts w:ascii="Arial" w:hAnsi="Arial" w:cs="Arial"/>
          <w:lang w:val="en-US" w:bidi="en-US"/>
        </w:rPr>
        <w:t xml:space="preserve">If services are not performing to the agreed frequency and allocation, after making reasonable attempts to resolve performance issues and discussions with </w:t>
      </w:r>
      <w:r w:rsidR="00F024EE">
        <w:rPr>
          <w:rFonts w:ascii="Arial" w:hAnsi="Arial" w:cs="Arial"/>
          <w:lang w:val="en-US" w:bidi="en-US"/>
        </w:rPr>
        <w:t>t</w:t>
      </w:r>
      <w:r w:rsidRPr="4AD01363">
        <w:rPr>
          <w:rFonts w:ascii="Arial" w:hAnsi="Arial" w:cs="Arial"/>
          <w:lang w:val="en-US" w:bidi="en-US"/>
        </w:rPr>
        <w:t xml:space="preserve">he </w:t>
      </w:r>
      <w:r w:rsidR="00320623">
        <w:rPr>
          <w:rFonts w:ascii="Arial" w:hAnsi="Arial" w:cs="Arial"/>
          <w:lang w:val="en-US" w:bidi="en-US"/>
        </w:rPr>
        <w:t>Provider</w:t>
      </w:r>
      <w:r w:rsidRPr="4AD01363">
        <w:rPr>
          <w:rFonts w:ascii="Arial" w:hAnsi="Arial" w:cs="Arial"/>
          <w:lang w:val="en-US" w:bidi="en-US"/>
        </w:rPr>
        <w:t xml:space="preserve">, </w:t>
      </w:r>
      <w:r w:rsidR="00320623">
        <w:rPr>
          <w:rFonts w:ascii="Arial" w:hAnsi="Arial" w:cs="Arial"/>
          <w:lang w:val="en-US" w:bidi="en-US"/>
        </w:rPr>
        <w:t>t</w:t>
      </w:r>
      <w:r w:rsidR="002671F9">
        <w:rPr>
          <w:rFonts w:ascii="Arial" w:hAnsi="Arial" w:cs="Arial"/>
          <w:lang w:val="en-US" w:bidi="en-US"/>
        </w:rPr>
        <w:t>he Principal</w:t>
      </w:r>
      <w:r w:rsidRPr="4AD01363">
        <w:rPr>
          <w:rFonts w:ascii="Arial" w:hAnsi="Arial" w:cs="Arial"/>
          <w:lang w:val="en-US" w:bidi="en-US"/>
        </w:rPr>
        <w:t xml:space="preserve"> can advise in writing that the Activity budget and future scheduled payments are reduced. </w:t>
      </w:r>
    </w:p>
    <w:p w14:paraId="279600C7" w14:textId="7DE8C0E4" w:rsidR="00D26FB9" w:rsidRPr="00D26FB9" w:rsidRDefault="00701EE0" w:rsidP="00703360">
      <w:pPr>
        <w:rPr>
          <w:rFonts w:ascii="Arial" w:hAnsi="Arial" w:cs="Arial"/>
          <w:b/>
          <w:bCs/>
        </w:rPr>
      </w:pPr>
      <w:r>
        <w:rPr>
          <w:rFonts w:ascii="Arial" w:hAnsi="Arial" w:cs="Arial"/>
          <w:b/>
          <w:bCs/>
          <w:lang w:val="en-US" w:bidi="en-US"/>
        </w:rPr>
        <w:t>C</w:t>
      </w:r>
      <w:r w:rsidR="00D26FB9" w:rsidRPr="00D26FB9">
        <w:rPr>
          <w:rFonts w:ascii="Arial" w:hAnsi="Arial" w:cs="Arial"/>
          <w:b/>
          <w:bCs/>
          <w:lang w:val="en-US" w:bidi="en-US"/>
        </w:rPr>
        <w:t>.</w:t>
      </w:r>
      <w:r w:rsidR="00A82349">
        <w:rPr>
          <w:rFonts w:ascii="Arial" w:hAnsi="Arial" w:cs="Arial"/>
          <w:b/>
          <w:bCs/>
          <w:lang w:val="en-US" w:bidi="en-US"/>
        </w:rPr>
        <w:t>6</w:t>
      </w:r>
      <w:r w:rsidR="00D26FB9" w:rsidRPr="00D26FB9">
        <w:rPr>
          <w:rFonts w:ascii="Arial" w:hAnsi="Arial" w:cs="Arial"/>
          <w:b/>
          <w:bCs/>
        </w:rPr>
        <w:t xml:space="preserve"> Non-Operating Services</w:t>
      </w:r>
    </w:p>
    <w:p w14:paraId="4550DA11" w14:textId="001268A1" w:rsidR="001D04A7" w:rsidRDefault="00D26FB9" w:rsidP="001D04A7">
      <w:pPr>
        <w:rPr>
          <w:rFonts w:ascii="Arial" w:hAnsi="Arial" w:cs="Arial"/>
        </w:rPr>
      </w:pPr>
      <w:r w:rsidRPr="4AD01363">
        <w:rPr>
          <w:rFonts w:ascii="Arial" w:hAnsi="Arial" w:cs="Arial"/>
        </w:rPr>
        <w:t xml:space="preserve">The </w:t>
      </w:r>
      <w:r w:rsidR="00320623">
        <w:rPr>
          <w:rFonts w:ascii="Arial" w:hAnsi="Arial" w:cs="Arial"/>
        </w:rPr>
        <w:t>Provider</w:t>
      </w:r>
      <w:r w:rsidRPr="4AD01363">
        <w:rPr>
          <w:rFonts w:ascii="Arial" w:hAnsi="Arial" w:cs="Arial"/>
        </w:rPr>
        <w:t xml:space="preserve"> agrees that if a funded service does not operate for a period of six months</w:t>
      </w:r>
      <w:r w:rsidR="003D067F">
        <w:rPr>
          <w:rFonts w:ascii="Arial" w:hAnsi="Arial" w:cs="Arial"/>
        </w:rPr>
        <w:t>,</w:t>
      </w:r>
      <w:r w:rsidRPr="4AD01363">
        <w:rPr>
          <w:rFonts w:ascii="Arial" w:hAnsi="Arial" w:cs="Arial"/>
        </w:rPr>
        <w:t xml:space="preserve"> the </w:t>
      </w:r>
      <w:r w:rsidR="001C1F3E">
        <w:rPr>
          <w:rFonts w:ascii="Arial" w:hAnsi="Arial" w:cs="Arial"/>
        </w:rPr>
        <w:t>Grant</w:t>
      </w:r>
      <w:r w:rsidR="001C1F3E" w:rsidRPr="4AD01363">
        <w:rPr>
          <w:rFonts w:ascii="Arial" w:hAnsi="Arial" w:cs="Arial"/>
        </w:rPr>
        <w:t xml:space="preserve"> </w:t>
      </w:r>
      <w:r w:rsidRPr="4AD01363">
        <w:rPr>
          <w:rFonts w:ascii="Arial" w:hAnsi="Arial" w:cs="Arial"/>
        </w:rPr>
        <w:t>for that service may be withdrawn.</w:t>
      </w:r>
      <w:r w:rsidR="001D04A7">
        <w:rPr>
          <w:rFonts w:ascii="Arial" w:hAnsi="Arial" w:cs="Arial"/>
        </w:rPr>
        <w:t xml:space="preserve"> </w:t>
      </w:r>
      <w:r w:rsidR="001D04A7" w:rsidRPr="4AD01363">
        <w:rPr>
          <w:rFonts w:ascii="Arial" w:hAnsi="Arial" w:cs="Arial"/>
        </w:rPr>
        <w:t>This is to maximise the use of the funding across NSW and the ACT and ensure services that are on reserve have an opportunity to commence.</w:t>
      </w:r>
    </w:p>
    <w:p w14:paraId="265FE7E2" w14:textId="2BE0E740" w:rsidR="000D4309" w:rsidRDefault="00D26FB9" w:rsidP="000D4309">
      <w:pPr>
        <w:rPr>
          <w:rFonts w:ascii="Arial" w:hAnsi="Arial" w:cs="Arial"/>
        </w:rPr>
      </w:pPr>
      <w:r w:rsidRPr="4AD01363">
        <w:rPr>
          <w:rFonts w:ascii="Arial" w:hAnsi="Arial" w:cs="Arial"/>
        </w:rPr>
        <w:t xml:space="preserve">If </w:t>
      </w:r>
      <w:r w:rsidR="00F024EE">
        <w:rPr>
          <w:rFonts w:ascii="Arial" w:hAnsi="Arial" w:cs="Arial"/>
        </w:rPr>
        <w:t>t</w:t>
      </w:r>
      <w:r w:rsidRPr="4AD01363">
        <w:rPr>
          <w:rFonts w:ascii="Arial" w:hAnsi="Arial" w:cs="Arial"/>
        </w:rPr>
        <w:t xml:space="preserve">he </w:t>
      </w:r>
      <w:r w:rsidR="00320623">
        <w:rPr>
          <w:rFonts w:ascii="Arial" w:hAnsi="Arial" w:cs="Arial"/>
        </w:rPr>
        <w:t>Provider</w:t>
      </w:r>
      <w:r w:rsidRPr="4AD01363">
        <w:rPr>
          <w:rFonts w:ascii="Arial" w:hAnsi="Arial" w:cs="Arial"/>
        </w:rPr>
        <w:t xml:space="preserve"> can demonstrate that the service will begin operation imminently</w:t>
      </w:r>
      <w:r w:rsidR="00714604">
        <w:rPr>
          <w:rFonts w:ascii="Arial" w:hAnsi="Arial" w:cs="Arial"/>
        </w:rPr>
        <w:t>,</w:t>
      </w:r>
      <w:r w:rsidRPr="4AD01363">
        <w:rPr>
          <w:rFonts w:ascii="Arial" w:hAnsi="Arial" w:cs="Arial"/>
        </w:rPr>
        <w:t xml:space="preserve"> then </w:t>
      </w:r>
      <w:r w:rsidR="001C1F3E">
        <w:rPr>
          <w:rFonts w:ascii="Arial" w:hAnsi="Arial" w:cs="Arial"/>
        </w:rPr>
        <w:t xml:space="preserve">the Grant </w:t>
      </w:r>
      <w:r w:rsidRPr="4AD01363">
        <w:rPr>
          <w:rFonts w:ascii="Arial" w:hAnsi="Arial" w:cs="Arial"/>
        </w:rPr>
        <w:t xml:space="preserve">may remain. </w:t>
      </w:r>
    </w:p>
    <w:p w14:paraId="492F6A89" w14:textId="68FEE640" w:rsidR="000D4309" w:rsidRDefault="00701EE0" w:rsidP="00703360">
      <w:pPr>
        <w:rPr>
          <w:rFonts w:ascii="Arial" w:hAnsi="Arial" w:cs="Arial"/>
          <w:b/>
          <w:bCs/>
          <w:sz w:val="24"/>
          <w:szCs w:val="24"/>
        </w:rPr>
      </w:pPr>
      <w:r>
        <w:rPr>
          <w:rFonts w:ascii="Arial" w:hAnsi="Arial" w:cs="Arial"/>
          <w:b/>
          <w:bCs/>
          <w:sz w:val="24"/>
          <w:szCs w:val="24"/>
        </w:rPr>
        <w:t>D</w:t>
      </w:r>
      <w:r w:rsidR="000D4309" w:rsidRPr="000D4309">
        <w:rPr>
          <w:rFonts w:ascii="Arial" w:hAnsi="Arial" w:cs="Arial"/>
          <w:b/>
          <w:bCs/>
          <w:sz w:val="24"/>
          <w:szCs w:val="24"/>
        </w:rPr>
        <w:tab/>
        <w:t>Payments</w:t>
      </w:r>
    </w:p>
    <w:p w14:paraId="12BBCA67" w14:textId="768FFBC1" w:rsidR="006B64A2" w:rsidRDefault="00701EE0" w:rsidP="00703360">
      <w:pPr>
        <w:rPr>
          <w:rFonts w:ascii="Arial" w:hAnsi="Arial" w:cs="Arial"/>
          <w:b/>
          <w:bCs/>
        </w:rPr>
      </w:pPr>
      <w:r>
        <w:rPr>
          <w:rFonts w:ascii="Arial" w:hAnsi="Arial" w:cs="Arial"/>
          <w:b/>
          <w:bCs/>
        </w:rPr>
        <w:t>D</w:t>
      </w:r>
      <w:r w:rsidR="00D52FAC" w:rsidRPr="006B64A2">
        <w:rPr>
          <w:rFonts w:ascii="Arial" w:hAnsi="Arial" w:cs="Arial"/>
          <w:b/>
          <w:bCs/>
        </w:rPr>
        <w:t>.1 Payment Eligibility</w:t>
      </w:r>
    </w:p>
    <w:p w14:paraId="69BF457A" w14:textId="70C301A2" w:rsidR="006B64A2" w:rsidRPr="006B64A2" w:rsidRDefault="006B64A2" w:rsidP="00703360">
      <w:pPr>
        <w:rPr>
          <w:rFonts w:ascii="Arial" w:hAnsi="Arial" w:cs="Arial"/>
          <w:b/>
          <w:bCs/>
        </w:rPr>
      </w:pPr>
      <w:r w:rsidRPr="00514497">
        <w:rPr>
          <w:rFonts w:ascii="Arial" w:hAnsi="Arial" w:cs="Arial"/>
        </w:rPr>
        <w:t xml:space="preserve">The </w:t>
      </w:r>
      <w:r w:rsidR="00320623">
        <w:rPr>
          <w:rFonts w:ascii="Arial" w:hAnsi="Arial" w:cs="Arial"/>
        </w:rPr>
        <w:t>Provider</w:t>
      </w:r>
      <w:r w:rsidRPr="00514497">
        <w:rPr>
          <w:rFonts w:ascii="Arial" w:hAnsi="Arial" w:cs="Arial"/>
        </w:rPr>
        <w:t xml:space="preserve"> agrees to receive </w:t>
      </w:r>
      <w:r w:rsidR="00A0331E">
        <w:rPr>
          <w:rFonts w:ascii="Arial" w:hAnsi="Arial" w:cs="Arial"/>
        </w:rPr>
        <w:t>the Grant</w:t>
      </w:r>
      <w:r w:rsidR="00A0331E" w:rsidRPr="00514497">
        <w:rPr>
          <w:rFonts w:ascii="Arial" w:hAnsi="Arial" w:cs="Arial"/>
        </w:rPr>
        <w:t xml:space="preserve"> </w:t>
      </w:r>
      <w:r w:rsidRPr="00514497">
        <w:rPr>
          <w:rFonts w:ascii="Arial" w:hAnsi="Arial" w:cs="Arial"/>
        </w:rPr>
        <w:t xml:space="preserve">in </w:t>
      </w:r>
      <w:r w:rsidR="00A10B0B">
        <w:rPr>
          <w:rFonts w:ascii="Arial" w:hAnsi="Arial" w:cs="Arial"/>
        </w:rPr>
        <w:t xml:space="preserve">monthly </w:t>
      </w:r>
      <w:r w:rsidR="00F23641">
        <w:rPr>
          <w:rFonts w:ascii="Arial" w:hAnsi="Arial" w:cs="Arial"/>
        </w:rPr>
        <w:t>instalments</w:t>
      </w:r>
      <w:r w:rsidR="00CB46C0">
        <w:rPr>
          <w:rFonts w:ascii="Arial" w:hAnsi="Arial" w:cs="Arial"/>
        </w:rPr>
        <w:t xml:space="preserve"> </w:t>
      </w:r>
      <w:r w:rsidRPr="00514497">
        <w:rPr>
          <w:rFonts w:ascii="Arial" w:hAnsi="Arial" w:cs="Arial"/>
        </w:rPr>
        <w:t xml:space="preserve">in accordance with the agreed </w:t>
      </w:r>
      <w:r w:rsidR="00DE4211">
        <w:rPr>
          <w:rFonts w:ascii="Arial" w:hAnsi="Arial" w:cs="Arial"/>
        </w:rPr>
        <w:t>Deliverables</w:t>
      </w:r>
      <w:r w:rsidR="00B0268F">
        <w:rPr>
          <w:rFonts w:ascii="Arial" w:hAnsi="Arial" w:cs="Arial"/>
        </w:rPr>
        <w:t xml:space="preserve"> and Documen</w:t>
      </w:r>
      <w:r w:rsidR="00452CB4">
        <w:rPr>
          <w:rFonts w:ascii="Arial" w:hAnsi="Arial" w:cs="Arial"/>
        </w:rPr>
        <w:t>t</w:t>
      </w:r>
      <w:r w:rsidR="00B0268F">
        <w:rPr>
          <w:rFonts w:ascii="Arial" w:hAnsi="Arial" w:cs="Arial"/>
        </w:rPr>
        <w:t>ation</w:t>
      </w:r>
      <w:r w:rsidRPr="00514497">
        <w:rPr>
          <w:rFonts w:ascii="Arial" w:hAnsi="Arial" w:cs="Arial"/>
        </w:rPr>
        <w:t xml:space="preserve">, and compliance by </w:t>
      </w:r>
      <w:r w:rsidR="00F024EE">
        <w:rPr>
          <w:rFonts w:ascii="Arial" w:hAnsi="Arial" w:cs="Arial"/>
        </w:rPr>
        <w:t>t</w:t>
      </w:r>
      <w:r w:rsidRPr="00514497">
        <w:rPr>
          <w:rFonts w:ascii="Arial" w:hAnsi="Arial" w:cs="Arial"/>
        </w:rPr>
        <w:t xml:space="preserve">he </w:t>
      </w:r>
      <w:r w:rsidR="00320623">
        <w:rPr>
          <w:rFonts w:ascii="Arial" w:hAnsi="Arial" w:cs="Arial"/>
        </w:rPr>
        <w:t>Provider</w:t>
      </w:r>
      <w:r w:rsidRPr="00514497">
        <w:rPr>
          <w:rFonts w:ascii="Arial" w:hAnsi="Arial" w:cs="Arial"/>
        </w:rPr>
        <w:t xml:space="preserve"> with its obligations under this Agreement.</w:t>
      </w:r>
    </w:p>
    <w:p w14:paraId="2D005A3A" w14:textId="60CF484C" w:rsidR="00D52FAC" w:rsidRDefault="00701EE0" w:rsidP="00703360">
      <w:pPr>
        <w:rPr>
          <w:rFonts w:ascii="Arial" w:hAnsi="Arial" w:cs="Arial"/>
          <w:b/>
          <w:bCs/>
        </w:rPr>
      </w:pPr>
      <w:r>
        <w:rPr>
          <w:rFonts w:ascii="Arial" w:hAnsi="Arial" w:cs="Arial"/>
          <w:b/>
          <w:bCs/>
        </w:rPr>
        <w:t>D</w:t>
      </w:r>
      <w:r w:rsidR="00D52FAC" w:rsidRPr="006B64A2">
        <w:rPr>
          <w:rFonts w:ascii="Arial" w:hAnsi="Arial" w:cs="Arial"/>
          <w:b/>
          <w:bCs/>
        </w:rPr>
        <w:t>.2 Payment Frequency</w:t>
      </w:r>
    </w:p>
    <w:p w14:paraId="5955777B" w14:textId="2F7F2B93" w:rsidR="006B64A2" w:rsidRPr="006B64A2" w:rsidRDefault="002671F9" w:rsidP="00703360">
      <w:pPr>
        <w:rPr>
          <w:rFonts w:ascii="Arial" w:hAnsi="Arial" w:cs="Arial"/>
          <w:b/>
          <w:bCs/>
        </w:rPr>
      </w:pPr>
      <w:r>
        <w:rPr>
          <w:rFonts w:ascii="Arial" w:hAnsi="Arial" w:cs="Arial"/>
        </w:rPr>
        <w:lastRenderedPageBreak/>
        <w:t xml:space="preserve">The </w:t>
      </w:r>
      <w:proofErr w:type="gramStart"/>
      <w:r>
        <w:rPr>
          <w:rFonts w:ascii="Arial" w:hAnsi="Arial" w:cs="Arial"/>
        </w:rPr>
        <w:t>Principal</w:t>
      </w:r>
      <w:proofErr w:type="gramEnd"/>
      <w:r w:rsidR="006B64A2" w:rsidRPr="4AD01363">
        <w:rPr>
          <w:rFonts w:ascii="Arial" w:hAnsi="Arial" w:cs="Arial"/>
        </w:rPr>
        <w:t xml:space="preserve"> will process Recipient Created Tax Invoices (RCTI) </w:t>
      </w:r>
      <w:r w:rsidR="001B6396">
        <w:rPr>
          <w:rFonts w:ascii="Arial" w:hAnsi="Arial" w:cs="Arial"/>
        </w:rPr>
        <w:t>on the 1</w:t>
      </w:r>
      <w:r w:rsidR="001B6396" w:rsidRPr="001B6396">
        <w:rPr>
          <w:rFonts w:ascii="Arial" w:hAnsi="Arial" w:cs="Arial"/>
          <w:vertAlign w:val="superscript"/>
        </w:rPr>
        <w:t>st</w:t>
      </w:r>
      <w:r w:rsidR="001B6396">
        <w:rPr>
          <w:rFonts w:ascii="Arial" w:hAnsi="Arial" w:cs="Arial"/>
        </w:rPr>
        <w:t xml:space="preserve"> of </w:t>
      </w:r>
      <w:r w:rsidR="008341C3">
        <w:rPr>
          <w:rFonts w:ascii="Arial" w:hAnsi="Arial" w:cs="Arial"/>
        </w:rPr>
        <w:t xml:space="preserve">each </w:t>
      </w:r>
      <w:r w:rsidR="00371213">
        <w:rPr>
          <w:rFonts w:ascii="Arial" w:hAnsi="Arial" w:cs="Arial"/>
        </w:rPr>
        <w:t>month</w:t>
      </w:r>
      <w:r w:rsidR="006B64A2" w:rsidRPr="4AD01363">
        <w:rPr>
          <w:rFonts w:ascii="Arial" w:hAnsi="Arial" w:cs="Arial"/>
        </w:rPr>
        <w:t>. Where this date falls on a public holiday or weekend</w:t>
      </w:r>
      <w:r w:rsidR="00F23641">
        <w:rPr>
          <w:rFonts w:ascii="Arial" w:hAnsi="Arial" w:cs="Arial"/>
        </w:rPr>
        <w:t>,</w:t>
      </w:r>
      <w:r w:rsidR="006B64A2" w:rsidRPr="4AD01363">
        <w:rPr>
          <w:rFonts w:ascii="Arial" w:hAnsi="Arial" w:cs="Arial"/>
        </w:rPr>
        <w:t xml:space="preserve"> the RCTI will be processed on the next available business day.</w:t>
      </w:r>
    </w:p>
    <w:p w14:paraId="4A6366C6" w14:textId="69CF154C" w:rsidR="00D52FAC" w:rsidRDefault="00701EE0" w:rsidP="00703360">
      <w:pPr>
        <w:rPr>
          <w:rFonts w:ascii="Arial" w:hAnsi="Arial" w:cs="Arial"/>
          <w:b/>
          <w:bCs/>
        </w:rPr>
      </w:pPr>
      <w:r>
        <w:rPr>
          <w:rFonts w:ascii="Arial" w:hAnsi="Arial" w:cs="Arial"/>
          <w:b/>
          <w:bCs/>
        </w:rPr>
        <w:t>D</w:t>
      </w:r>
      <w:r w:rsidR="00D52FAC" w:rsidRPr="006B64A2">
        <w:rPr>
          <w:rFonts w:ascii="Arial" w:hAnsi="Arial" w:cs="Arial"/>
          <w:b/>
          <w:bCs/>
        </w:rPr>
        <w:t xml:space="preserve">.3 Payment </w:t>
      </w:r>
      <w:r w:rsidR="006B64A2" w:rsidRPr="006B64A2">
        <w:rPr>
          <w:rFonts w:ascii="Arial" w:hAnsi="Arial" w:cs="Arial"/>
          <w:b/>
          <w:bCs/>
        </w:rPr>
        <w:t>E</w:t>
      </w:r>
      <w:r w:rsidR="00D52FAC" w:rsidRPr="006B64A2">
        <w:rPr>
          <w:rFonts w:ascii="Arial" w:hAnsi="Arial" w:cs="Arial"/>
          <w:b/>
          <w:bCs/>
        </w:rPr>
        <w:t>vidence</w:t>
      </w:r>
    </w:p>
    <w:p w14:paraId="4D56540C" w14:textId="579DEBB7" w:rsidR="006B64A2" w:rsidRPr="006B64A2" w:rsidRDefault="006B64A2" w:rsidP="00703360">
      <w:pPr>
        <w:rPr>
          <w:rFonts w:ascii="Arial" w:hAnsi="Arial" w:cs="Arial"/>
          <w:b/>
          <w:bCs/>
        </w:rPr>
      </w:pPr>
      <w:r w:rsidRPr="4AD01363">
        <w:rPr>
          <w:rFonts w:ascii="Arial" w:hAnsi="Arial" w:cs="Arial"/>
        </w:rPr>
        <w:t xml:space="preserve">The </w:t>
      </w:r>
      <w:r w:rsidR="00320623">
        <w:rPr>
          <w:rFonts w:ascii="Arial" w:hAnsi="Arial" w:cs="Arial"/>
        </w:rPr>
        <w:t>Provider</w:t>
      </w:r>
      <w:r w:rsidRPr="4AD01363">
        <w:rPr>
          <w:rFonts w:ascii="Arial" w:hAnsi="Arial" w:cs="Arial"/>
        </w:rPr>
        <w:t xml:space="preserve"> agrees to retain evidence of costs that are reimbursed by this </w:t>
      </w:r>
      <w:r w:rsidR="00C42996">
        <w:rPr>
          <w:rFonts w:ascii="Arial" w:hAnsi="Arial" w:cs="Arial"/>
        </w:rPr>
        <w:t>A</w:t>
      </w:r>
      <w:r w:rsidRPr="4AD01363">
        <w:rPr>
          <w:rFonts w:ascii="Arial" w:hAnsi="Arial" w:cs="Arial"/>
        </w:rPr>
        <w:t xml:space="preserve">greement. The </w:t>
      </w:r>
      <w:r w:rsidR="00320623">
        <w:rPr>
          <w:rFonts w:ascii="Arial" w:hAnsi="Arial" w:cs="Arial"/>
        </w:rPr>
        <w:t>Provider</w:t>
      </w:r>
      <w:r w:rsidRPr="4AD01363">
        <w:rPr>
          <w:rFonts w:ascii="Arial" w:hAnsi="Arial" w:cs="Arial"/>
        </w:rPr>
        <w:t xml:space="preserve"> agrees to submit evidence of costs at the request of </w:t>
      </w:r>
      <w:r w:rsidR="00320623">
        <w:rPr>
          <w:rFonts w:ascii="Arial" w:hAnsi="Arial" w:cs="Arial"/>
        </w:rPr>
        <w:t>t</w:t>
      </w:r>
      <w:r w:rsidR="002671F9">
        <w:rPr>
          <w:rFonts w:ascii="Arial" w:hAnsi="Arial" w:cs="Arial"/>
        </w:rPr>
        <w:t xml:space="preserve">he </w:t>
      </w:r>
      <w:proofErr w:type="gramStart"/>
      <w:r w:rsidR="002671F9">
        <w:rPr>
          <w:rFonts w:ascii="Arial" w:hAnsi="Arial" w:cs="Arial"/>
        </w:rPr>
        <w:t>Principal</w:t>
      </w:r>
      <w:proofErr w:type="gramEnd"/>
      <w:r w:rsidRPr="4AD01363">
        <w:rPr>
          <w:rFonts w:ascii="Arial" w:hAnsi="Arial" w:cs="Arial"/>
        </w:rPr>
        <w:t xml:space="preserve"> within 14 days of the request.</w:t>
      </w:r>
    </w:p>
    <w:p w14:paraId="57C045BB" w14:textId="6B36B7C0" w:rsidR="00D52FAC" w:rsidRDefault="00701EE0" w:rsidP="00703360">
      <w:pPr>
        <w:rPr>
          <w:rFonts w:ascii="Arial" w:hAnsi="Arial" w:cs="Arial"/>
          <w:b/>
          <w:bCs/>
        </w:rPr>
      </w:pPr>
      <w:r>
        <w:rPr>
          <w:rFonts w:ascii="Arial" w:hAnsi="Arial" w:cs="Arial"/>
          <w:b/>
          <w:bCs/>
        </w:rPr>
        <w:t>D</w:t>
      </w:r>
      <w:r w:rsidR="00D52FAC" w:rsidRPr="006B64A2">
        <w:rPr>
          <w:rFonts w:ascii="Arial" w:hAnsi="Arial" w:cs="Arial"/>
          <w:b/>
          <w:bCs/>
        </w:rPr>
        <w:t xml:space="preserve">.4 Payment </w:t>
      </w:r>
      <w:r w:rsidR="006B64A2" w:rsidRPr="006B64A2">
        <w:rPr>
          <w:rFonts w:ascii="Arial" w:hAnsi="Arial" w:cs="Arial"/>
          <w:b/>
          <w:bCs/>
        </w:rPr>
        <w:t>I</w:t>
      </w:r>
      <w:r w:rsidR="00D52FAC" w:rsidRPr="006B64A2">
        <w:rPr>
          <w:rFonts w:ascii="Arial" w:hAnsi="Arial" w:cs="Arial"/>
          <w:b/>
          <w:bCs/>
        </w:rPr>
        <w:t xml:space="preserve">nstruction </w:t>
      </w:r>
      <w:r w:rsidR="006B64A2" w:rsidRPr="006B64A2">
        <w:rPr>
          <w:rFonts w:ascii="Arial" w:hAnsi="Arial" w:cs="Arial"/>
          <w:b/>
          <w:bCs/>
        </w:rPr>
        <w:t>V</w:t>
      </w:r>
      <w:r w:rsidR="00D52FAC" w:rsidRPr="006B64A2">
        <w:rPr>
          <w:rFonts w:ascii="Arial" w:hAnsi="Arial" w:cs="Arial"/>
          <w:b/>
          <w:bCs/>
        </w:rPr>
        <w:t>ariation</w:t>
      </w:r>
    </w:p>
    <w:p w14:paraId="515470EA" w14:textId="2DD0FBF7" w:rsidR="006B64A2" w:rsidRDefault="006B64A2" w:rsidP="006B64A2">
      <w:pPr>
        <w:autoSpaceDE w:val="0"/>
        <w:autoSpaceDN w:val="0"/>
        <w:adjustRightInd w:val="0"/>
        <w:rPr>
          <w:rFonts w:ascii="Arial" w:hAnsi="Arial" w:cs="Arial"/>
          <w:lang w:val="en-US" w:bidi="en-US"/>
        </w:rPr>
      </w:pPr>
      <w:r w:rsidRPr="4AD01363">
        <w:rPr>
          <w:rFonts w:ascii="Arial" w:hAnsi="Arial" w:cs="Arial"/>
          <w:lang w:val="en-US" w:bidi="en-US"/>
        </w:rPr>
        <w:t xml:space="preserve">It is the responsibility of </w:t>
      </w:r>
      <w:r w:rsidR="00F024EE">
        <w:rPr>
          <w:rFonts w:ascii="Arial" w:hAnsi="Arial" w:cs="Arial"/>
          <w:lang w:val="en-US" w:bidi="en-US"/>
        </w:rPr>
        <w:t>t</w:t>
      </w:r>
      <w:r w:rsidRPr="4AD01363">
        <w:rPr>
          <w:rFonts w:ascii="Arial" w:hAnsi="Arial" w:cs="Arial"/>
          <w:lang w:val="en-US" w:bidi="en-US"/>
        </w:rPr>
        <w:t xml:space="preserve">he </w:t>
      </w:r>
      <w:r w:rsidR="00320623">
        <w:rPr>
          <w:rFonts w:ascii="Arial" w:hAnsi="Arial" w:cs="Arial"/>
          <w:lang w:val="en-US" w:bidi="en-US"/>
        </w:rPr>
        <w:t>Provider</w:t>
      </w:r>
      <w:r w:rsidRPr="4AD01363">
        <w:rPr>
          <w:rFonts w:ascii="Arial" w:hAnsi="Arial" w:cs="Arial"/>
          <w:lang w:val="en-US" w:bidi="en-US"/>
        </w:rPr>
        <w:t xml:space="preserve"> to notify </w:t>
      </w:r>
      <w:r w:rsidR="00320623">
        <w:rPr>
          <w:rFonts w:ascii="Arial" w:hAnsi="Arial" w:cs="Arial"/>
          <w:lang w:val="en-US" w:bidi="en-US"/>
        </w:rPr>
        <w:t>t</w:t>
      </w:r>
      <w:r w:rsidR="002671F9">
        <w:rPr>
          <w:rFonts w:ascii="Arial" w:hAnsi="Arial" w:cs="Arial"/>
          <w:lang w:val="en-US" w:bidi="en-US"/>
        </w:rPr>
        <w:t xml:space="preserve">he </w:t>
      </w:r>
      <w:proofErr w:type="gramStart"/>
      <w:r w:rsidR="002671F9">
        <w:rPr>
          <w:rFonts w:ascii="Arial" w:hAnsi="Arial" w:cs="Arial"/>
          <w:lang w:val="en-US" w:bidi="en-US"/>
        </w:rPr>
        <w:t>Principal</w:t>
      </w:r>
      <w:proofErr w:type="gramEnd"/>
      <w:r w:rsidRPr="4AD01363">
        <w:rPr>
          <w:rFonts w:ascii="Arial" w:hAnsi="Arial" w:cs="Arial"/>
          <w:lang w:val="en-US" w:bidi="en-US"/>
        </w:rPr>
        <w:t xml:space="preserve"> of payment instructions or any change to payment instructions in writing as soon as practical</w:t>
      </w:r>
      <w:r w:rsidR="00C50EFD">
        <w:rPr>
          <w:rFonts w:ascii="Arial" w:hAnsi="Arial" w:cs="Arial"/>
          <w:lang w:val="en-US" w:bidi="en-US"/>
        </w:rPr>
        <w:t>.</w:t>
      </w:r>
    </w:p>
    <w:p w14:paraId="129415B3" w14:textId="12DD89FC" w:rsidR="009147B8" w:rsidRDefault="009147B8" w:rsidP="009147B8">
      <w:pPr>
        <w:autoSpaceDE w:val="0"/>
        <w:autoSpaceDN w:val="0"/>
        <w:adjustRightInd w:val="0"/>
        <w:spacing w:after="0" w:line="240" w:lineRule="auto"/>
        <w:rPr>
          <w:rFonts w:ascii="Arial" w:eastAsia="Calibri" w:hAnsi="Arial" w:cs="Arial"/>
          <w:b/>
          <w:bCs/>
          <w:sz w:val="24"/>
          <w:szCs w:val="24"/>
          <w:lang w:val="en-US" w:bidi="en-US"/>
        </w:rPr>
      </w:pPr>
      <w:r>
        <w:rPr>
          <w:rFonts w:ascii="Arial" w:eastAsia="Calibri" w:hAnsi="Arial" w:cs="Arial"/>
          <w:b/>
          <w:bCs/>
          <w:sz w:val="24"/>
          <w:szCs w:val="24"/>
          <w:lang w:val="en-US" w:bidi="en-US"/>
        </w:rPr>
        <w:t>E</w:t>
      </w:r>
      <w:r>
        <w:rPr>
          <w:rFonts w:ascii="Arial" w:eastAsia="Calibri" w:hAnsi="Arial" w:cs="Arial"/>
          <w:b/>
          <w:bCs/>
          <w:sz w:val="24"/>
          <w:szCs w:val="24"/>
          <w:lang w:val="en-US" w:bidi="en-US"/>
        </w:rPr>
        <w:tab/>
        <w:t>Other Items</w:t>
      </w:r>
    </w:p>
    <w:p w14:paraId="0E0310CA" w14:textId="2A6F3622" w:rsidR="009147B8" w:rsidRPr="0035786D" w:rsidRDefault="0074000F" w:rsidP="009147B8">
      <w:pPr>
        <w:autoSpaceDE w:val="0"/>
        <w:autoSpaceDN w:val="0"/>
        <w:adjustRightInd w:val="0"/>
        <w:spacing w:after="0" w:line="240" w:lineRule="auto"/>
        <w:rPr>
          <w:rFonts w:ascii="Arial" w:eastAsia="Calibri" w:hAnsi="Arial" w:cs="Arial"/>
          <w:b/>
          <w:bCs/>
          <w:lang w:val="en-US" w:bidi="en-US"/>
        </w:rPr>
      </w:pPr>
      <w:r w:rsidRPr="0035786D">
        <w:rPr>
          <w:rFonts w:ascii="Arial" w:eastAsia="Calibri" w:hAnsi="Arial" w:cs="Arial"/>
          <w:b/>
          <w:bCs/>
          <w:lang w:val="en-US" w:bidi="en-US"/>
        </w:rPr>
        <w:t>E.1 Intellectual Property</w:t>
      </w:r>
    </w:p>
    <w:p w14:paraId="5F6204FB" w14:textId="77777777" w:rsidR="005D3328" w:rsidRDefault="005D3328" w:rsidP="0035786D">
      <w:pPr>
        <w:pStyle w:val="paragraph"/>
        <w:spacing w:before="0" w:beforeAutospacing="0" w:after="0" w:afterAutospacing="0"/>
        <w:textAlignment w:val="baseline"/>
        <w:rPr>
          <w:rStyle w:val="normaltextrun"/>
          <w:rFonts w:ascii="Arial" w:hAnsi="Arial" w:cs="Arial"/>
          <w:sz w:val="20"/>
          <w:szCs w:val="20"/>
          <w:lang w:val="en-AU"/>
        </w:rPr>
      </w:pPr>
    </w:p>
    <w:p w14:paraId="65320C5D" w14:textId="68C0023D" w:rsidR="00CB6FE5" w:rsidRPr="004D2153" w:rsidRDefault="004D2153" w:rsidP="00CB6FE5">
      <w:pPr>
        <w:rPr>
          <w:rFonts w:ascii="Arial" w:hAnsi="Arial" w:cs="Arial"/>
        </w:rPr>
      </w:pPr>
      <w:r w:rsidRPr="004D2153">
        <w:rPr>
          <w:rFonts w:ascii="Arial" w:hAnsi="Arial" w:cs="Arial"/>
        </w:rPr>
        <w:t>E</w:t>
      </w:r>
      <w:r w:rsidR="00CB6FE5" w:rsidRPr="004D2153">
        <w:rPr>
          <w:rFonts w:ascii="Arial" w:hAnsi="Arial" w:cs="Arial"/>
        </w:rPr>
        <w:t xml:space="preserve">1.1 Subject to clause </w:t>
      </w:r>
      <w:r>
        <w:rPr>
          <w:rFonts w:ascii="Arial" w:hAnsi="Arial" w:cs="Arial"/>
        </w:rPr>
        <w:t>E</w:t>
      </w:r>
      <w:r w:rsidR="00CB6FE5" w:rsidRPr="004D2153">
        <w:rPr>
          <w:rFonts w:ascii="Arial" w:hAnsi="Arial" w:cs="Arial"/>
        </w:rPr>
        <w:t xml:space="preserve">.1.2, the </w:t>
      </w:r>
      <w:r w:rsidR="00320623">
        <w:rPr>
          <w:rFonts w:ascii="Arial" w:hAnsi="Arial" w:cs="Arial"/>
        </w:rPr>
        <w:t>Provider</w:t>
      </w:r>
      <w:r w:rsidR="00CB6FE5" w:rsidRPr="004D2153">
        <w:rPr>
          <w:rFonts w:ascii="Arial" w:hAnsi="Arial" w:cs="Arial"/>
        </w:rPr>
        <w:t xml:space="preserve"> owns the Intellectual Property Rights in Activity Material and Reporting Material. </w:t>
      </w:r>
    </w:p>
    <w:p w14:paraId="4C112613" w14:textId="58D98928" w:rsidR="00CB6FE5" w:rsidRPr="004D2153" w:rsidRDefault="004D2153" w:rsidP="00CB6FE5">
      <w:pPr>
        <w:rPr>
          <w:rFonts w:ascii="Arial" w:hAnsi="Arial" w:cs="Arial"/>
        </w:rPr>
      </w:pPr>
      <w:r>
        <w:rPr>
          <w:rFonts w:ascii="Arial" w:hAnsi="Arial" w:cs="Arial"/>
        </w:rPr>
        <w:t>E</w:t>
      </w:r>
      <w:r w:rsidR="00CB6FE5" w:rsidRPr="004D2153">
        <w:rPr>
          <w:rFonts w:ascii="Arial" w:hAnsi="Arial" w:cs="Arial"/>
        </w:rPr>
        <w:t xml:space="preserve">.1.2 This Agreement does not affect the ownership of Intellectual Property Rights in Existing Material. </w:t>
      </w:r>
    </w:p>
    <w:p w14:paraId="48EE7C05" w14:textId="6DE66D51" w:rsidR="00CB6FE5" w:rsidRPr="004D2153" w:rsidRDefault="004D2153" w:rsidP="00CB6FE5">
      <w:pPr>
        <w:rPr>
          <w:rFonts w:ascii="Arial" w:hAnsi="Arial" w:cs="Arial"/>
        </w:rPr>
      </w:pPr>
      <w:r>
        <w:rPr>
          <w:rFonts w:ascii="Arial" w:hAnsi="Arial" w:cs="Arial"/>
        </w:rPr>
        <w:t>E</w:t>
      </w:r>
      <w:r w:rsidR="00CB6FE5" w:rsidRPr="004D2153">
        <w:rPr>
          <w:rFonts w:ascii="Arial" w:hAnsi="Arial" w:cs="Arial"/>
        </w:rPr>
        <w:t xml:space="preserve">.1.3 The </w:t>
      </w:r>
      <w:r w:rsidR="00320623">
        <w:rPr>
          <w:rFonts w:ascii="Arial" w:hAnsi="Arial" w:cs="Arial"/>
        </w:rPr>
        <w:t>Provider</w:t>
      </w:r>
      <w:r w:rsidR="00CB6FE5" w:rsidRPr="004D2153">
        <w:rPr>
          <w:rFonts w:ascii="Arial" w:hAnsi="Arial" w:cs="Arial"/>
        </w:rPr>
        <w:t xml:space="preserve"> provides the</w:t>
      </w:r>
      <w:r w:rsidR="002671F9">
        <w:rPr>
          <w:rFonts w:ascii="Arial" w:hAnsi="Arial" w:cs="Arial"/>
        </w:rPr>
        <w:t xml:space="preserve"> </w:t>
      </w:r>
      <w:r w:rsidR="00320623">
        <w:rPr>
          <w:rFonts w:ascii="Arial" w:hAnsi="Arial" w:cs="Arial"/>
        </w:rPr>
        <w:t xml:space="preserve">Principal, RDN Health and the </w:t>
      </w:r>
      <w:r w:rsidR="0094059E">
        <w:rPr>
          <w:rFonts w:ascii="Arial" w:hAnsi="Arial" w:cs="Arial"/>
          <w:iCs/>
        </w:rPr>
        <w:t>NSW Ministry of Health</w:t>
      </w:r>
      <w:r w:rsidR="0094059E" w:rsidRPr="004D2153">
        <w:rPr>
          <w:rFonts w:ascii="Arial" w:hAnsi="Arial" w:cs="Arial"/>
        </w:rPr>
        <w:t xml:space="preserve"> </w:t>
      </w:r>
      <w:r w:rsidR="00CB6FE5" w:rsidRPr="004D2153">
        <w:rPr>
          <w:rFonts w:ascii="Arial" w:hAnsi="Arial" w:cs="Arial"/>
        </w:rPr>
        <w:t xml:space="preserve">a permanent, non-exclusive, irrevocable, royalty-free licence to use, modify, communicate, reproduce, publish, adapt and sub-license the Reporting Material for </w:t>
      </w:r>
      <w:r w:rsidR="0094059E">
        <w:rPr>
          <w:rFonts w:ascii="Arial" w:hAnsi="Arial" w:cs="Arial"/>
          <w:iCs/>
        </w:rPr>
        <w:t>NSW Ministry of Health</w:t>
      </w:r>
      <w:r w:rsidR="0094059E" w:rsidRPr="004D2153">
        <w:rPr>
          <w:rFonts w:ascii="Arial" w:hAnsi="Arial" w:cs="Arial"/>
        </w:rPr>
        <w:t xml:space="preserve"> </w:t>
      </w:r>
      <w:r w:rsidR="00CB6FE5" w:rsidRPr="004D2153">
        <w:rPr>
          <w:rFonts w:ascii="Arial" w:hAnsi="Arial" w:cs="Arial"/>
        </w:rPr>
        <w:t xml:space="preserve">Purposes. </w:t>
      </w:r>
    </w:p>
    <w:p w14:paraId="0018B2D9" w14:textId="5A21E57E" w:rsidR="00CB6FE5" w:rsidRPr="004D2153" w:rsidRDefault="004D2153" w:rsidP="00CB6FE5">
      <w:pPr>
        <w:rPr>
          <w:rFonts w:ascii="Arial" w:hAnsi="Arial" w:cs="Arial"/>
        </w:rPr>
      </w:pPr>
      <w:r>
        <w:rPr>
          <w:rFonts w:ascii="Arial" w:hAnsi="Arial" w:cs="Arial"/>
        </w:rPr>
        <w:t>E</w:t>
      </w:r>
      <w:r w:rsidR="00CB6FE5" w:rsidRPr="004D2153">
        <w:rPr>
          <w:rFonts w:ascii="Arial" w:hAnsi="Arial" w:cs="Arial"/>
        </w:rPr>
        <w:t xml:space="preserve">.1.4 The licence in clause </w:t>
      </w:r>
      <w:r>
        <w:rPr>
          <w:rFonts w:ascii="Arial" w:hAnsi="Arial" w:cs="Arial"/>
        </w:rPr>
        <w:t>E</w:t>
      </w:r>
      <w:r w:rsidR="00CB6FE5" w:rsidRPr="004D2153">
        <w:rPr>
          <w:rFonts w:ascii="Arial" w:hAnsi="Arial" w:cs="Arial"/>
        </w:rPr>
        <w:t>.1.3 does not apply to Activity Material.</w:t>
      </w:r>
    </w:p>
    <w:p w14:paraId="6CA3FF94" w14:textId="77777777" w:rsidR="00C55DAD" w:rsidRPr="00C55DAD" w:rsidRDefault="00002004" w:rsidP="006B64A2">
      <w:pPr>
        <w:autoSpaceDE w:val="0"/>
        <w:autoSpaceDN w:val="0"/>
        <w:adjustRightInd w:val="0"/>
        <w:rPr>
          <w:rFonts w:ascii="Arial" w:hAnsi="Arial" w:cs="Arial"/>
          <w:b/>
          <w:bCs/>
          <w:lang w:val="en-US" w:bidi="en-US"/>
        </w:rPr>
      </w:pPr>
      <w:r w:rsidRPr="00C55DAD">
        <w:rPr>
          <w:rFonts w:ascii="Arial" w:hAnsi="Arial" w:cs="Arial"/>
          <w:b/>
          <w:bCs/>
          <w:lang w:val="en-US" w:bidi="en-US"/>
        </w:rPr>
        <w:t>E.2 Existing Material</w:t>
      </w:r>
    </w:p>
    <w:p w14:paraId="6A90B731" w14:textId="66A72338" w:rsidR="00C55DAD" w:rsidRDefault="00C55DAD" w:rsidP="00C55DAD">
      <w:pPr>
        <w:rPr>
          <w:rFonts w:ascii="Arial" w:hAnsi="Arial" w:cs="Arial"/>
        </w:rPr>
      </w:pPr>
      <w:r w:rsidRPr="003663B9">
        <w:rPr>
          <w:rFonts w:ascii="Arial" w:hAnsi="Arial" w:cs="Arial"/>
        </w:rPr>
        <w:t xml:space="preserve">The </w:t>
      </w:r>
      <w:r w:rsidR="00320623">
        <w:rPr>
          <w:rFonts w:ascii="Arial" w:hAnsi="Arial" w:cs="Arial"/>
        </w:rPr>
        <w:t>Provider</w:t>
      </w:r>
      <w:r w:rsidRPr="003663B9">
        <w:rPr>
          <w:rFonts w:ascii="Arial" w:hAnsi="Arial" w:cs="Arial"/>
        </w:rPr>
        <w:t> grants </w:t>
      </w:r>
      <w:r w:rsidR="00320623" w:rsidRPr="004D2153">
        <w:rPr>
          <w:rFonts w:ascii="Arial" w:hAnsi="Arial" w:cs="Arial"/>
        </w:rPr>
        <w:t>the</w:t>
      </w:r>
      <w:r w:rsidR="00320623">
        <w:rPr>
          <w:rFonts w:ascii="Arial" w:hAnsi="Arial" w:cs="Arial"/>
        </w:rPr>
        <w:t xml:space="preserve"> Principal, RDN Health and the </w:t>
      </w:r>
      <w:r w:rsidR="0094059E">
        <w:rPr>
          <w:rFonts w:ascii="Arial" w:hAnsi="Arial" w:cs="Arial"/>
          <w:iCs/>
        </w:rPr>
        <w:t>NSW Ministry of Health</w:t>
      </w:r>
      <w:r w:rsidRPr="003663B9">
        <w:rPr>
          <w:rFonts w:ascii="Arial" w:hAnsi="Arial" w:cs="Arial"/>
        </w:rPr>
        <w:t>, a perpetual, irrevocable, royalty-free and licence fee-free, world-wide, non-exclusive licence </w:t>
      </w:r>
      <w:r>
        <w:rPr>
          <w:rFonts w:ascii="Arial" w:hAnsi="Arial" w:cs="Arial"/>
        </w:rPr>
        <w:t>(</w:t>
      </w:r>
      <w:r w:rsidRPr="003663B9">
        <w:rPr>
          <w:rFonts w:ascii="Arial" w:hAnsi="Arial" w:cs="Arial"/>
        </w:rPr>
        <w:t>including a right of sub-licence</w:t>
      </w:r>
      <w:r>
        <w:rPr>
          <w:rFonts w:ascii="Arial" w:hAnsi="Arial" w:cs="Arial"/>
        </w:rPr>
        <w:t>)</w:t>
      </w:r>
      <w:r w:rsidRPr="003663B9">
        <w:rPr>
          <w:rFonts w:ascii="Arial" w:hAnsi="Arial" w:cs="Arial"/>
        </w:rPr>
        <w:t> to use, reproduce, modify, adapt, publish, perform, broadcast, communicate and exploit the Existing Material for an Activity as part of, or in conjunction with, the Activity Material for that Activity.  </w:t>
      </w:r>
    </w:p>
    <w:p w14:paraId="5EB77F2D" w14:textId="7A4DDC86" w:rsidR="00C55DAD" w:rsidRPr="005E149D" w:rsidRDefault="00C55DAD" w:rsidP="00C55DAD">
      <w:pPr>
        <w:rPr>
          <w:rFonts w:ascii="Arial" w:hAnsi="Arial" w:cs="Arial"/>
          <w:b/>
          <w:bCs/>
        </w:rPr>
      </w:pPr>
      <w:r w:rsidRPr="005E149D">
        <w:rPr>
          <w:rFonts w:ascii="Arial" w:hAnsi="Arial" w:cs="Arial"/>
          <w:b/>
          <w:bCs/>
        </w:rPr>
        <w:t xml:space="preserve">E.3 </w:t>
      </w:r>
      <w:r w:rsidR="009D28E4" w:rsidRPr="005E149D">
        <w:rPr>
          <w:rFonts w:ascii="Arial" w:hAnsi="Arial" w:cs="Arial"/>
          <w:b/>
          <w:bCs/>
        </w:rPr>
        <w:t>Confidential</w:t>
      </w:r>
      <w:r w:rsidR="009D28E4">
        <w:rPr>
          <w:rFonts w:ascii="Arial" w:hAnsi="Arial" w:cs="Arial"/>
          <w:b/>
          <w:bCs/>
        </w:rPr>
        <w:t>ity</w:t>
      </w:r>
      <w:r w:rsidRPr="005E149D">
        <w:rPr>
          <w:rFonts w:ascii="Arial" w:hAnsi="Arial" w:cs="Arial"/>
          <w:b/>
          <w:bCs/>
        </w:rPr>
        <w:t xml:space="preserve"> </w:t>
      </w:r>
    </w:p>
    <w:p w14:paraId="45BFC6DA" w14:textId="3BB9225A" w:rsidR="006E5B25" w:rsidRPr="005A6C0C" w:rsidRDefault="006E5B25" w:rsidP="006E5B25">
      <w:pPr>
        <w:rPr>
          <w:rFonts w:ascii="Arial" w:hAnsi="Arial" w:cs="Arial"/>
        </w:rPr>
      </w:pPr>
      <w:r w:rsidRPr="005A6C0C">
        <w:rPr>
          <w:rFonts w:ascii="Arial" w:hAnsi="Arial" w:cs="Arial"/>
        </w:rPr>
        <w:t>E.</w:t>
      </w:r>
      <w:r w:rsidR="005A6C0C">
        <w:rPr>
          <w:rFonts w:ascii="Arial" w:hAnsi="Arial" w:cs="Arial"/>
        </w:rPr>
        <w:t>3.1</w:t>
      </w:r>
      <w:r w:rsidRPr="005A6C0C">
        <w:rPr>
          <w:rFonts w:ascii="Arial" w:hAnsi="Arial" w:cs="Arial"/>
        </w:rPr>
        <w:t xml:space="preserve"> The Parties agree not to disclose each other’s or the </w:t>
      </w:r>
      <w:r w:rsidR="0094059E">
        <w:rPr>
          <w:rFonts w:ascii="Arial" w:hAnsi="Arial" w:cs="Arial"/>
          <w:iCs/>
        </w:rPr>
        <w:t>NSW Ministry of Health’s</w:t>
      </w:r>
      <w:r w:rsidR="0094059E" w:rsidRPr="005A6C0C">
        <w:rPr>
          <w:rFonts w:ascii="Arial" w:hAnsi="Arial" w:cs="Arial"/>
        </w:rPr>
        <w:t xml:space="preserve"> </w:t>
      </w:r>
      <w:r w:rsidRPr="005A6C0C">
        <w:rPr>
          <w:rFonts w:ascii="Arial" w:hAnsi="Arial" w:cs="Arial"/>
        </w:rPr>
        <w:t xml:space="preserve">confidential information without the other Party’s prior written consent unless required or authorised by law or Parliament to disclose. </w:t>
      </w:r>
    </w:p>
    <w:p w14:paraId="693C864A" w14:textId="445E43FE" w:rsidR="006E5B25" w:rsidRPr="005A6C0C" w:rsidRDefault="005A6C0C" w:rsidP="006E5B25">
      <w:pPr>
        <w:spacing w:after="0"/>
        <w:rPr>
          <w:rFonts w:ascii="Arial" w:hAnsi="Arial" w:cs="Arial"/>
        </w:rPr>
      </w:pPr>
      <w:r>
        <w:rPr>
          <w:rFonts w:ascii="Arial" w:hAnsi="Arial" w:cs="Arial"/>
        </w:rPr>
        <w:t>E.3</w:t>
      </w:r>
      <w:r w:rsidR="006E5B25" w:rsidRPr="005A6C0C">
        <w:rPr>
          <w:rFonts w:ascii="Arial" w:hAnsi="Arial" w:cs="Arial"/>
        </w:rPr>
        <w:t xml:space="preserve">.2 </w:t>
      </w:r>
      <w:r w:rsidR="00320623">
        <w:rPr>
          <w:rFonts w:ascii="Arial" w:hAnsi="Arial" w:cs="Arial"/>
        </w:rPr>
        <w:t>The Principal</w:t>
      </w:r>
      <w:r w:rsidR="006E5B25" w:rsidRPr="005A6C0C">
        <w:rPr>
          <w:rFonts w:ascii="Arial" w:hAnsi="Arial" w:cs="Arial"/>
        </w:rPr>
        <w:t xml:space="preserve"> may disclose the </w:t>
      </w:r>
      <w:r w:rsidR="00320623">
        <w:rPr>
          <w:rFonts w:ascii="Arial" w:hAnsi="Arial" w:cs="Arial"/>
        </w:rPr>
        <w:t>Provider</w:t>
      </w:r>
      <w:r w:rsidR="006E5B25" w:rsidRPr="005A6C0C">
        <w:rPr>
          <w:rFonts w:ascii="Arial" w:hAnsi="Arial" w:cs="Arial"/>
        </w:rPr>
        <w:t xml:space="preserve">’s confidential information where; </w:t>
      </w:r>
    </w:p>
    <w:p w14:paraId="51F8B0B4" w14:textId="4CFE2831" w:rsidR="006E5B25" w:rsidRPr="005A6C0C" w:rsidRDefault="00320623" w:rsidP="00C001FB">
      <w:pPr>
        <w:pStyle w:val="ListParagraph"/>
        <w:numPr>
          <w:ilvl w:val="0"/>
          <w:numId w:val="13"/>
        </w:numPr>
        <w:spacing w:before="0" w:after="160" w:line="278" w:lineRule="auto"/>
        <w:rPr>
          <w:rFonts w:ascii="Arial" w:hAnsi="Arial" w:cs="Arial"/>
        </w:rPr>
      </w:pPr>
      <w:r>
        <w:rPr>
          <w:rFonts w:ascii="Arial" w:hAnsi="Arial" w:cs="Arial"/>
        </w:rPr>
        <w:t xml:space="preserve">the </w:t>
      </w:r>
      <w:proofErr w:type="gramStart"/>
      <w:r>
        <w:rPr>
          <w:rFonts w:ascii="Arial" w:hAnsi="Arial" w:cs="Arial"/>
        </w:rPr>
        <w:t>Principal</w:t>
      </w:r>
      <w:proofErr w:type="gramEnd"/>
      <w:r w:rsidR="006E5B25" w:rsidRPr="005A6C0C">
        <w:rPr>
          <w:rFonts w:ascii="Arial" w:hAnsi="Arial" w:cs="Arial"/>
        </w:rPr>
        <w:t xml:space="preserve"> is providing information about the Activity or Grant in accordance with </w:t>
      </w:r>
      <w:r w:rsidR="0094059E">
        <w:rPr>
          <w:rFonts w:ascii="Arial" w:hAnsi="Arial" w:cs="Arial"/>
          <w:iCs/>
        </w:rPr>
        <w:t>NSW Ministry of Health</w:t>
      </w:r>
      <w:r w:rsidR="0094059E" w:rsidRPr="005A6C0C">
        <w:rPr>
          <w:rFonts w:ascii="Arial" w:hAnsi="Arial" w:cs="Arial"/>
        </w:rPr>
        <w:t xml:space="preserve"> </w:t>
      </w:r>
      <w:r w:rsidR="006E5B25" w:rsidRPr="005A6C0C">
        <w:rPr>
          <w:rFonts w:ascii="Arial" w:hAnsi="Arial" w:cs="Arial"/>
        </w:rPr>
        <w:t xml:space="preserve">accountability and reporting requirements; </w:t>
      </w:r>
    </w:p>
    <w:p w14:paraId="4C9FD1D7" w14:textId="393282A5" w:rsidR="006E5B25" w:rsidRPr="005A6C0C" w:rsidRDefault="00320623" w:rsidP="00C001FB">
      <w:pPr>
        <w:pStyle w:val="ListParagraph"/>
        <w:numPr>
          <w:ilvl w:val="0"/>
          <w:numId w:val="13"/>
        </w:numPr>
        <w:spacing w:before="0" w:after="160" w:line="278" w:lineRule="auto"/>
        <w:rPr>
          <w:rFonts w:ascii="Arial" w:hAnsi="Arial" w:cs="Arial"/>
        </w:rPr>
      </w:pPr>
      <w:r>
        <w:rPr>
          <w:rFonts w:ascii="Arial" w:hAnsi="Arial" w:cs="Arial"/>
        </w:rPr>
        <w:t xml:space="preserve">the </w:t>
      </w:r>
      <w:proofErr w:type="gramStart"/>
      <w:r>
        <w:rPr>
          <w:rFonts w:ascii="Arial" w:hAnsi="Arial" w:cs="Arial"/>
        </w:rPr>
        <w:t>Principal</w:t>
      </w:r>
      <w:proofErr w:type="gramEnd"/>
      <w:r w:rsidR="006E5B25" w:rsidRPr="005A6C0C">
        <w:rPr>
          <w:rFonts w:ascii="Arial" w:hAnsi="Arial" w:cs="Arial"/>
        </w:rPr>
        <w:t xml:space="preserve"> is disclosing the information to a Minister of the </w:t>
      </w:r>
      <w:r w:rsidR="0094059E">
        <w:rPr>
          <w:rFonts w:ascii="Arial" w:hAnsi="Arial" w:cs="Arial"/>
          <w:iCs/>
        </w:rPr>
        <w:t>NSW Ministry of Health</w:t>
      </w:r>
      <w:r w:rsidR="006E5B25" w:rsidRPr="005A6C0C">
        <w:rPr>
          <w:rFonts w:ascii="Arial" w:hAnsi="Arial" w:cs="Arial"/>
        </w:rPr>
        <w:t xml:space="preserve">, a House or Committee of the Commonwealth Parliament; or </w:t>
      </w:r>
    </w:p>
    <w:p w14:paraId="2A4206E3" w14:textId="35B5251F" w:rsidR="006E5B25" w:rsidRDefault="00320623" w:rsidP="00C001FB">
      <w:pPr>
        <w:pStyle w:val="ListParagraph"/>
        <w:numPr>
          <w:ilvl w:val="0"/>
          <w:numId w:val="13"/>
        </w:numPr>
        <w:spacing w:before="0" w:after="160" w:line="278" w:lineRule="auto"/>
        <w:rPr>
          <w:rFonts w:ascii="Arial" w:hAnsi="Arial" w:cs="Arial"/>
        </w:rPr>
      </w:pPr>
      <w:r>
        <w:rPr>
          <w:rFonts w:ascii="Arial" w:hAnsi="Arial" w:cs="Arial"/>
        </w:rPr>
        <w:t xml:space="preserve">the </w:t>
      </w:r>
      <w:proofErr w:type="gramStart"/>
      <w:r>
        <w:rPr>
          <w:rFonts w:ascii="Arial" w:hAnsi="Arial" w:cs="Arial"/>
        </w:rPr>
        <w:t>Principal</w:t>
      </w:r>
      <w:proofErr w:type="gramEnd"/>
      <w:r w:rsidR="006E5B25" w:rsidRPr="005A6C0C">
        <w:rPr>
          <w:rFonts w:ascii="Arial" w:hAnsi="Arial" w:cs="Arial"/>
        </w:rPr>
        <w:t xml:space="preserve"> is disclosing the information to its personnel or another Commonwealth agency where this serves </w:t>
      </w:r>
      <w:r>
        <w:rPr>
          <w:rFonts w:ascii="Arial" w:hAnsi="Arial" w:cs="Arial"/>
        </w:rPr>
        <w:t xml:space="preserve">the </w:t>
      </w:r>
      <w:proofErr w:type="gramStart"/>
      <w:r>
        <w:rPr>
          <w:rFonts w:ascii="Arial" w:hAnsi="Arial" w:cs="Arial"/>
        </w:rPr>
        <w:t>Principal</w:t>
      </w:r>
      <w:r w:rsidR="006E5B25" w:rsidRPr="005A6C0C">
        <w:rPr>
          <w:rFonts w:ascii="Arial" w:hAnsi="Arial" w:cs="Arial"/>
        </w:rPr>
        <w:t>'s</w:t>
      </w:r>
      <w:proofErr w:type="gramEnd"/>
      <w:r w:rsidR="006E5B25" w:rsidRPr="005A6C0C">
        <w:rPr>
          <w:rFonts w:ascii="Arial" w:hAnsi="Arial" w:cs="Arial"/>
        </w:rPr>
        <w:t xml:space="preserve"> legitimate interests.</w:t>
      </w:r>
    </w:p>
    <w:p w14:paraId="0251B6F7" w14:textId="2CC020F2" w:rsidR="009D28E4" w:rsidRPr="00E15665" w:rsidRDefault="00EA3364" w:rsidP="00EA3364">
      <w:pPr>
        <w:spacing w:before="0" w:after="160" w:line="278" w:lineRule="auto"/>
        <w:rPr>
          <w:rFonts w:ascii="Arial" w:hAnsi="Arial" w:cs="Arial"/>
          <w:b/>
          <w:bCs/>
        </w:rPr>
      </w:pPr>
      <w:r w:rsidRPr="00E15665">
        <w:rPr>
          <w:rFonts w:ascii="Arial" w:hAnsi="Arial" w:cs="Arial"/>
          <w:b/>
          <w:bCs/>
        </w:rPr>
        <w:t>E.4 Indemnit</w:t>
      </w:r>
      <w:r w:rsidR="00E15665" w:rsidRPr="00E15665">
        <w:rPr>
          <w:rFonts w:ascii="Arial" w:hAnsi="Arial" w:cs="Arial"/>
          <w:b/>
          <w:bCs/>
        </w:rPr>
        <w:t>ies</w:t>
      </w:r>
    </w:p>
    <w:p w14:paraId="43C78B35" w14:textId="50216C0C" w:rsidR="00E15665" w:rsidRPr="00E15665" w:rsidRDefault="00E15665" w:rsidP="00E15665">
      <w:pPr>
        <w:rPr>
          <w:rFonts w:ascii="Arial" w:hAnsi="Arial" w:cs="Arial"/>
        </w:rPr>
      </w:pPr>
      <w:r>
        <w:rPr>
          <w:rFonts w:ascii="Arial" w:hAnsi="Arial" w:cs="Arial"/>
        </w:rPr>
        <w:t>E</w:t>
      </w:r>
      <w:r w:rsidRPr="00E15665">
        <w:rPr>
          <w:rFonts w:ascii="Arial" w:hAnsi="Arial" w:cs="Arial"/>
        </w:rPr>
        <w:t>.</w:t>
      </w:r>
      <w:r>
        <w:rPr>
          <w:rFonts w:ascii="Arial" w:hAnsi="Arial" w:cs="Arial"/>
        </w:rPr>
        <w:t>4.</w:t>
      </w:r>
      <w:r w:rsidRPr="00E15665">
        <w:rPr>
          <w:rFonts w:ascii="Arial" w:hAnsi="Arial" w:cs="Arial"/>
        </w:rPr>
        <w:t xml:space="preserve">1 The </w:t>
      </w:r>
      <w:r w:rsidR="00320623">
        <w:rPr>
          <w:rFonts w:ascii="Arial" w:hAnsi="Arial" w:cs="Arial"/>
        </w:rPr>
        <w:t>Provider</w:t>
      </w:r>
      <w:r w:rsidRPr="00E15665">
        <w:rPr>
          <w:rFonts w:ascii="Arial" w:hAnsi="Arial" w:cs="Arial"/>
        </w:rPr>
        <w:t xml:space="preserve"> indemnifies </w:t>
      </w:r>
      <w:r w:rsidR="00320623">
        <w:rPr>
          <w:rFonts w:ascii="Arial" w:hAnsi="Arial" w:cs="Arial"/>
        </w:rPr>
        <w:t xml:space="preserve">the </w:t>
      </w:r>
      <w:proofErr w:type="gramStart"/>
      <w:r w:rsidR="00320623">
        <w:rPr>
          <w:rFonts w:ascii="Arial" w:hAnsi="Arial" w:cs="Arial"/>
        </w:rPr>
        <w:t>Principal</w:t>
      </w:r>
      <w:proofErr w:type="gramEnd"/>
      <w:r w:rsidRPr="00E15665">
        <w:rPr>
          <w:rFonts w:ascii="Arial" w:hAnsi="Arial" w:cs="Arial"/>
        </w:rPr>
        <w:t xml:space="preserve">, its officers, employees and contractors against any claim, loss or damage arising in connection with the Activity. </w:t>
      </w:r>
    </w:p>
    <w:p w14:paraId="593442C0" w14:textId="497CF3BF" w:rsidR="00E15665" w:rsidRDefault="00E15665" w:rsidP="00E15665">
      <w:pPr>
        <w:rPr>
          <w:rFonts w:ascii="Arial" w:hAnsi="Arial" w:cs="Arial"/>
        </w:rPr>
      </w:pPr>
      <w:r>
        <w:rPr>
          <w:rFonts w:ascii="Arial" w:hAnsi="Arial" w:cs="Arial"/>
        </w:rPr>
        <w:t>E</w:t>
      </w:r>
      <w:r w:rsidR="00523A9D">
        <w:rPr>
          <w:rFonts w:ascii="Arial" w:hAnsi="Arial" w:cs="Arial"/>
        </w:rPr>
        <w:t>.4</w:t>
      </w:r>
      <w:r w:rsidRPr="00E15665">
        <w:rPr>
          <w:rFonts w:ascii="Arial" w:hAnsi="Arial" w:cs="Arial"/>
        </w:rPr>
        <w:t xml:space="preserve">.2 The </w:t>
      </w:r>
      <w:r w:rsidR="00320623">
        <w:rPr>
          <w:rFonts w:ascii="Arial" w:hAnsi="Arial" w:cs="Arial"/>
        </w:rPr>
        <w:t>Provider</w:t>
      </w:r>
      <w:r w:rsidRPr="00E15665">
        <w:rPr>
          <w:rFonts w:ascii="Arial" w:hAnsi="Arial" w:cs="Arial"/>
        </w:rPr>
        <w:t xml:space="preserve">'s obligation to indemnify </w:t>
      </w:r>
      <w:r w:rsidR="00320623">
        <w:rPr>
          <w:rFonts w:ascii="Arial" w:hAnsi="Arial" w:cs="Arial"/>
        </w:rPr>
        <w:t xml:space="preserve">the </w:t>
      </w:r>
      <w:proofErr w:type="gramStart"/>
      <w:r w:rsidR="00320623">
        <w:rPr>
          <w:rFonts w:ascii="Arial" w:hAnsi="Arial" w:cs="Arial"/>
        </w:rPr>
        <w:t>Principal</w:t>
      </w:r>
      <w:proofErr w:type="gramEnd"/>
      <w:r w:rsidRPr="00E15665">
        <w:rPr>
          <w:rFonts w:ascii="Arial" w:hAnsi="Arial" w:cs="Arial"/>
        </w:rPr>
        <w:t xml:space="preserve"> will reduce proportionally to the extent any act or omission involving fault on the part of </w:t>
      </w:r>
      <w:r w:rsidR="00320623">
        <w:rPr>
          <w:rFonts w:ascii="Arial" w:hAnsi="Arial" w:cs="Arial"/>
        </w:rPr>
        <w:t xml:space="preserve">the </w:t>
      </w:r>
      <w:proofErr w:type="gramStart"/>
      <w:r w:rsidR="00320623">
        <w:rPr>
          <w:rFonts w:ascii="Arial" w:hAnsi="Arial" w:cs="Arial"/>
        </w:rPr>
        <w:t>Principal</w:t>
      </w:r>
      <w:proofErr w:type="gramEnd"/>
      <w:r w:rsidRPr="00E15665">
        <w:rPr>
          <w:rFonts w:ascii="Arial" w:hAnsi="Arial" w:cs="Arial"/>
        </w:rPr>
        <w:t xml:space="preserve"> contributed to the claim, loss or damage. </w:t>
      </w:r>
    </w:p>
    <w:p w14:paraId="518FE2A9" w14:textId="59A0593F" w:rsidR="009D419F" w:rsidRPr="009D419F" w:rsidRDefault="009D419F" w:rsidP="009D419F">
      <w:pPr>
        <w:spacing w:after="0"/>
        <w:rPr>
          <w:rFonts w:ascii="Arial" w:hAnsi="Arial" w:cs="Arial"/>
          <w:b/>
          <w:bCs/>
        </w:rPr>
      </w:pPr>
      <w:r w:rsidRPr="009D419F">
        <w:rPr>
          <w:rFonts w:ascii="Arial" w:hAnsi="Arial" w:cs="Arial"/>
          <w:b/>
          <w:bCs/>
        </w:rPr>
        <w:t>E.5 Insurance</w:t>
      </w:r>
    </w:p>
    <w:p w14:paraId="4739704E" w14:textId="62A96B34" w:rsidR="009D419F" w:rsidRPr="009D419F" w:rsidRDefault="009D419F" w:rsidP="009D419F">
      <w:pPr>
        <w:spacing w:after="0"/>
        <w:rPr>
          <w:rFonts w:ascii="Arial" w:hAnsi="Arial" w:cs="Arial"/>
        </w:rPr>
      </w:pPr>
      <w:r>
        <w:rPr>
          <w:rFonts w:ascii="Arial" w:hAnsi="Arial" w:cs="Arial"/>
        </w:rPr>
        <w:lastRenderedPageBreak/>
        <w:t>E.5</w:t>
      </w:r>
      <w:r w:rsidRPr="009D419F">
        <w:rPr>
          <w:rFonts w:ascii="Arial" w:hAnsi="Arial" w:cs="Arial"/>
        </w:rPr>
        <w:t xml:space="preserve">.1 The </w:t>
      </w:r>
      <w:r w:rsidR="00320623">
        <w:rPr>
          <w:rFonts w:ascii="Arial" w:hAnsi="Arial" w:cs="Arial"/>
        </w:rPr>
        <w:t>Provider</w:t>
      </w:r>
      <w:r w:rsidRPr="009D419F">
        <w:rPr>
          <w:rFonts w:ascii="Arial" w:hAnsi="Arial" w:cs="Arial"/>
        </w:rPr>
        <w:t xml:space="preserve"> agrees to effect and maintain for as long as any obligations remain in connection with this Agreement: </w:t>
      </w:r>
    </w:p>
    <w:p w14:paraId="01962FEA" w14:textId="77777777" w:rsidR="009D419F" w:rsidRPr="009D419F" w:rsidRDefault="009D419F" w:rsidP="00C001FB">
      <w:pPr>
        <w:pStyle w:val="ListParagraph"/>
        <w:numPr>
          <w:ilvl w:val="0"/>
          <w:numId w:val="14"/>
        </w:numPr>
        <w:spacing w:before="0" w:after="160" w:line="278" w:lineRule="auto"/>
        <w:rPr>
          <w:rFonts w:ascii="Arial" w:hAnsi="Arial" w:cs="Arial"/>
        </w:rPr>
      </w:pPr>
      <w:r w:rsidRPr="009D419F">
        <w:rPr>
          <w:rFonts w:ascii="Arial" w:hAnsi="Arial" w:cs="Arial"/>
        </w:rPr>
        <w:t xml:space="preserve">workers compensation insurance as required by law; </w:t>
      </w:r>
    </w:p>
    <w:p w14:paraId="79B8D3BC" w14:textId="77777777" w:rsidR="009D419F" w:rsidRPr="009D419F" w:rsidRDefault="009D419F" w:rsidP="00C001FB">
      <w:pPr>
        <w:pStyle w:val="ListParagraph"/>
        <w:numPr>
          <w:ilvl w:val="0"/>
          <w:numId w:val="14"/>
        </w:numPr>
        <w:spacing w:before="0" w:after="160" w:line="278" w:lineRule="auto"/>
        <w:rPr>
          <w:rFonts w:ascii="Arial" w:hAnsi="Arial" w:cs="Arial"/>
        </w:rPr>
      </w:pPr>
      <w:r w:rsidRPr="009D419F">
        <w:rPr>
          <w:rFonts w:ascii="Arial" w:hAnsi="Arial" w:cs="Arial"/>
        </w:rPr>
        <w:t xml:space="preserve">adequate and appropriate public liability insurance; </w:t>
      </w:r>
    </w:p>
    <w:p w14:paraId="429FC830" w14:textId="77777777" w:rsidR="009D419F" w:rsidRPr="009D419F" w:rsidRDefault="009D419F" w:rsidP="00C001FB">
      <w:pPr>
        <w:pStyle w:val="ListParagraph"/>
        <w:numPr>
          <w:ilvl w:val="0"/>
          <w:numId w:val="14"/>
        </w:numPr>
        <w:spacing w:before="0" w:after="160" w:line="278" w:lineRule="auto"/>
        <w:rPr>
          <w:rFonts w:ascii="Arial" w:hAnsi="Arial" w:cs="Arial"/>
        </w:rPr>
      </w:pPr>
      <w:r w:rsidRPr="009D419F">
        <w:rPr>
          <w:rFonts w:ascii="Arial" w:hAnsi="Arial" w:cs="Arial"/>
        </w:rPr>
        <w:t xml:space="preserve">insurance against any loss or damage to an asset for its full replacement cost including where relevant the costs of demolition and removal of debris and the cost of architects, engineers and other consultants; and </w:t>
      </w:r>
    </w:p>
    <w:p w14:paraId="06CFA63E" w14:textId="77777777" w:rsidR="009D419F" w:rsidRPr="009D419F" w:rsidRDefault="009D419F" w:rsidP="00C001FB">
      <w:pPr>
        <w:pStyle w:val="ListParagraph"/>
        <w:numPr>
          <w:ilvl w:val="0"/>
          <w:numId w:val="14"/>
        </w:numPr>
        <w:spacing w:before="0" w:after="160" w:line="278" w:lineRule="auto"/>
        <w:rPr>
          <w:rFonts w:ascii="Arial" w:hAnsi="Arial" w:cs="Arial"/>
        </w:rPr>
      </w:pPr>
      <w:r w:rsidRPr="009D419F">
        <w:rPr>
          <w:rFonts w:ascii="Arial" w:hAnsi="Arial" w:cs="Arial"/>
        </w:rPr>
        <w:t xml:space="preserve">any other additional insurance specified in the Grant Details. </w:t>
      </w:r>
    </w:p>
    <w:p w14:paraId="672952F7" w14:textId="648851A2" w:rsidR="009D419F" w:rsidRPr="009D419F" w:rsidRDefault="009D419F" w:rsidP="009D419F">
      <w:pPr>
        <w:rPr>
          <w:rFonts w:ascii="Arial" w:hAnsi="Arial" w:cs="Arial"/>
        </w:rPr>
      </w:pPr>
      <w:r>
        <w:rPr>
          <w:rFonts w:ascii="Arial" w:hAnsi="Arial" w:cs="Arial"/>
        </w:rPr>
        <w:t>E.5</w:t>
      </w:r>
      <w:r w:rsidRPr="009D419F">
        <w:rPr>
          <w:rFonts w:ascii="Arial" w:hAnsi="Arial" w:cs="Arial"/>
        </w:rPr>
        <w:t xml:space="preserve">.2 The </w:t>
      </w:r>
      <w:r w:rsidR="00320623">
        <w:rPr>
          <w:rFonts w:ascii="Arial" w:hAnsi="Arial" w:cs="Arial"/>
        </w:rPr>
        <w:t>Provider</w:t>
      </w:r>
      <w:r w:rsidRPr="009D419F">
        <w:rPr>
          <w:rFonts w:ascii="Arial" w:hAnsi="Arial" w:cs="Arial"/>
        </w:rPr>
        <w:t xml:space="preserve"> agrees to provide proof of insurance to </w:t>
      </w:r>
      <w:r w:rsidR="00320623">
        <w:rPr>
          <w:rFonts w:ascii="Arial" w:hAnsi="Arial" w:cs="Arial"/>
        </w:rPr>
        <w:t xml:space="preserve">the </w:t>
      </w:r>
      <w:proofErr w:type="gramStart"/>
      <w:r w:rsidR="00320623">
        <w:rPr>
          <w:rFonts w:ascii="Arial" w:hAnsi="Arial" w:cs="Arial"/>
        </w:rPr>
        <w:t>Principal</w:t>
      </w:r>
      <w:proofErr w:type="gramEnd"/>
      <w:r w:rsidRPr="009D419F">
        <w:rPr>
          <w:rFonts w:ascii="Arial" w:hAnsi="Arial" w:cs="Arial"/>
        </w:rPr>
        <w:t xml:space="preserve"> upon request and within the time specified in the request.</w:t>
      </w:r>
    </w:p>
    <w:p w14:paraId="1F46029F" w14:textId="5727F983" w:rsidR="009F0FE9" w:rsidRPr="00EF5532" w:rsidRDefault="009F0FE9" w:rsidP="009F0FE9">
      <w:pPr>
        <w:rPr>
          <w:rFonts w:ascii="Arial" w:hAnsi="Arial" w:cs="Arial"/>
          <w:b/>
          <w:bCs/>
        </w:rPr>
      </w:pPr>
      <w:r w:rsidRPr="00EF5532">
        <w:rPr>
          <w:rFonts w:ascii="Arial" w:hAnsi="Arial" w:cs="Arial"/>
          <w:b/>
          <w:bCs/>
        </w:rPr>
        <w:t>E.</w:t>
      </w:r>
      <w:r w:rsidR="00EF5532" w:rsidRPr="00EF5532">
        <w:rPr>
          <w:rFonts w:ascii="Arial" w:hAnsi="Arial" w:cs="Arial"/>
          <w:b/>
          <w:bCs/>
        </w:rPr>
        <w:t>6 Subcontracting</w:t>
      </w:r>
    </w:p>
    <w:p w14:paraId="304183BE" w14:textId="018B13AD" w:rsidR="009F0FE9" w:rsidRPr="009F0FE9" w:rsidRDefault="00EF5532" w:rsidP="009F0FE9">
      <w:pPr>
        <w:rPr>
          <w:rFonts w:ascii="Arial" w:hAnsi="Arial" w:cs="Arial"/>
        </w:rPr>
      </w:pPr>
      <w:r>
        <w:rPr>
          <w:rFonts w:ascii="Arial" w:hAnsi="Arial" w:cs="Arial"/>
        </w:rPr>
        <w:t>E</w:t>
      </w:r>
      <w:r w:rsidR="009F0FE9" w:rsidRPr="009F0FE9">
        <w:rPr>
          <w:rFonts w:ascii="Arial" w:hAnsi="Arial" w:cs="Arial"/>
        </w:rPr>
        <w:t>.</w:t>
      </w:r>
      <w:r>
        <w:rPr>
          <w:rFonts w:ascii="Arial" w:hAnsi="Arial" w:cs="Arial"/>
        </w:rPr>
        <w:t>6.</w:t>
      </w:r>
      <w:r w:rsidR="009F0FE9" w:rsidRPr="009F0FE9">
        <w:rPr>
          <w:rFonts w:ascii="Arial" w:hAnsi="Arial" w:cs="Arial"/>
        </w:rPr>
        <w:t xml:space="preserve">1 The </w:t>
      </w:r>
      <w:r w:rsidR="00320623">
        <w:rPr>
          <w:rFonts w:ascii="Arial" w:hAnsi="Arial" w:cs="Arial"/>
        </w:rPr>
        <w:t>Provider</w:t>
      </w:r>
      <w:r w:rsidR="009F0FE9" w:rsidRPr="009F0FE9">
        <w:rPr>
          <w:rFonts w:ascii="Arial" w:hAnsi="Arial" w:cs="Arial"/>
        </w:rPr>
        <w:t xml:space="preserve"> is responsible for the performance of its obligations under this Agreement, including in relation to any tasks undertaken by subcontractors. </w:t>
      </w:r>
    </w:p>
    <w:p w14:paraId="5C67D388" w14:textId="4481C82B" w:rsidR="009F0FE9" w:rsidRPr="009F0FE9" w:rsidRDefault="00EF5532" w:rsidP="009F0FE9">
      <w:pPr>
        <w:rPr>
          <w:rFonts w:ascii="Arial" w:hAnsi="Arial" w:cs="Arial"/>
        </w:rPr>
      </w:pPr>
      <w:r>
        <w:rPr>
          <w:rFonts w:ascii="Arial" w:hAnsi="Arial" w:cs="Arial"/>
        </w:rPr>
        <w:t>E.6.2</w:t>
      </w:r>
      <w:r w:rsidR="009F0FE9" w:rsidRPr="009F0FE9">
        <w:rPr>
          <w:rFonts w:ascii="Arial" w:hAnsi="Arial" w:cs="Arial"/>
        </w:rPr>
        <w:t xml:space="preserve"> The </w:t>
      </w:r>
      <w:r w:rsidR="00320623">
        <w:rPr>
          <w:rFonts w:ascii="Arial" w:hAnsi="Arial" w:cs="Arial"/>
        </w:rPr>
        <w:t>Provider</w:t>
      </w:r>
      <w:r w:rsidR="009F0FE9" w:rsidRPr="009F0FE9">
        <w:rPr>
          <w:rFonts w:ascii="Arial" w:hAnsi="Arial" w:cs="Arial"/>
        </w:rPr>
        <w:t xml:space="preserve"> agrees to make available to </w:t>
      </w:r>
      <w:r w:rsidR="00320623">
        <w:rPr>
          <w:rFonts w:ascii="Arial" w:hAnsi="Arial" w:cs="Arial"/>
        </w:rPr>
        <w:t xml:space="preserve">the </w:t>
      </w:r>
      <w:proofErr w:type="gramStart"/>
      <w:r w:rsidR="00320623">
        <w:rPr>
          <w:rFonts w:ascii="Arial" w:hAnsi="Arial" w:cs="Arial"/>
        </w:rPr>
        <w:t>Principal</w:t>
      </w:r>
      <w:proofErr w:type="gramEnd"/>
      <w:r w:rsidR="009F0FE9" w:rsidRPr="009F0FE9">
        <w:rPr>
          <w:rFonts w:ascii="Arial" w:hAnsi="Arial" w:cs="Arial"/>
        </w:rPr>
        <w:t xml:space="preserve"> the details of any of its subcontractors engaged to perform any tasks in relation to this Agreement upon request. </w:t>
      </w:r>
    </w:p>
    <w:p w14:paraId="162AFB80" w14:textId="233ACBBC" w:rsidR="009F0FE9" w:rsidRPr="009F0FE9" w:rsidRDefault="00EF5532" w:rsidP="009F0FE9">
      <w:pPr>
        <w:rPr>
          <w:rFonts w:ascii="Arial" w:hAnsi="Arial" w:cs="Arial"/>
        </w:rPr>
      </w:pPr>
      <w:r>
        <w:rPr>
          <w:rFonts w:ascii="Arial" w:hAnsi="Arial" w:cs="Arial"/>
        </w:rPr>
        <w:t>E.6</w:t>
      </w:r>
      <w:r w:rsidR="009F0FE9" w:rsidRPr="009F0FE9">
        <w:rPr>
          <w:rFonts w:ascii="Arial" w:hAnsi="Arial" w:cs="Arial"/>
        </w:rPr>
        <w:t xml:space="preserve">.3 The </w:t>
      </w:r>
      <w:r w:rsidR="00320623">
        <w:rPr>
          <w:rFonts w:ascii="Arial" w:hAnsi="Arial" w:cs="Arial"/>
        </w:rPr>
        <w:t>Provider</w:t>
      </w:r>
      <w:r w:rsidR="009F0FE9" w:rsidRPr="009F0FE9">
        <w:rPr>
          <w:rFonts w:ascii="Arial" w:hAnsi="Arial" w:cs="Arial"/>
        </w:rPr>
        <w:t xml:space="preserve"> agrees not to subcontract any part of the performance of the Activity without </w:t>
      </w:r>
      <w:r w:rsidR="00320623">
        <w:rPr>
          <w:rFonts w:ascii="Arial" w:hAnsi="Arial" w:cs="Arial"/>
        </w:rPr>
        <w:t>the Principal</w:t>
      </w:r>
      <w:r w:rsidR="009F0FE9" w:rsidRPr="009F0FE9">
        <w:rPr>
          <w:rFonts w:ascii="Arial" w:hAnsi="Arial" w:cs="Arial"/>
        </w:rPr>
        <w:t xml:space="preserve">’s prior written consent. </w:t>
      </w:r>
      <w:r w:rsidR="00320623">
        <w:rPr>
          <w:rFonts w:ascii="Arial" w:hAnsi="Arial" w:cs="Arial"/>
        </w:rPr>
        <w:t xml:space="preserve">The </w:t>
      </w:r>
      <w:proofErr w:type="gramStart"/>
      <w:r w:rsidR="00320623">
        <w:rPr>
          <w:rFonts w:ascii="Arial" w:hAnsi="Arial" w:cs="Arial"/>
        </w:rPr>
        <w:t>Principal</w:t>
      </w:r>
      <w:proofErr w:type="gramEnd"/>
      <w:r w:rsidR="009F0FE9" w:rsidRPr="009F0FE9">
        <w:rPr>
          <w:rFonts w:ascii="Arial" w:hAnsi="Arial" w:cs="Arial"/>
        </w:rPr>
        <w:t xml:space="preserve"> may impose any conditions it considers reasonable and appropriate when giving its consent.</w:t>
      </w:r>
    </w:p>
    <w:p w14:paraId="09FF10FB" w14:textId="6975A06C" w:rsidR="009F0FE9" w:rsidRPr="009F0FE9" w:rsidRDefault="00EF5532" w:rsidP="009F0FE9">
      <w:pPr>
        <w:rPr>
          <w:rFonts w:ascii="Arial" w:hAnsi="Arial" w:cs="Arial"/>
        </w:rPr>
      </w:pPr>
      <w:r>
        <w:rPr>
          <w:rFonts w:ascii="Arial" w:hAnsi="Arial" w:cs="Arial"/>
        </w:rPr>
        <w:t>E.6</w:t>
      </w:r>
      <w:r w:rsidR="009F0FE9" w:rsidRPr="009F0FE9">
        <w:rPr>
          <w:rFonts w:ascii="Arial" w:hAnsi="Arial" w:cs="Arial"/>
        </w:rPr>
        <w:t xml:space="preserve">.4 </w:t>
      </w:r>
      <w:r w:rsidR="00320623">
        <w:rPr>
          <w:rFonts w:ascii="Arial" w:hAnsi="Arial" w:cs="Arial"/>
        </w:rPr>
        <w:t>The Principal</w:t>
      </w:r>
      <w:r w:rsidR="009F0FE9" w:rsidRPr="009F0FE9">
        <w:rPr>
          <w:rFonts w:ascii="Arial" w:hAnsi="Arial" w:cs="Arial"/>
        </w:rPr>
        <w:t xml:space="preserve"> may provide standing approval in the Schedule for specified subcontracting agreements. </w:t>
      </w:r>
    </w:p>
    <w:p w14:paraId="3F9160C0" w14:textId="1F7F945C" w:rsidR="009D419F" w:rsidRPr="004D68E9" w:rsidRDefault="00143B6F" w:rsidP="00E15665">
      <w:pPr>
        <w:rPr>
          <w:rFonts w:ascii="Arial" w:hAnsi="Arial" w:cs="Arial"/>
          <w:b/>
          <w:bCs/>
        </w:rPr>
      </w:pPr>
      <w:r w:rsidRPr="004D68E9">
        <w:rPr>
          <w:rFonts w:ascii="Arial" w:hAnsi="Arial" w:cs="Arial"/>
          <w:b/>
          <w:bCs/>
        </w:rPr>
        <w:t>E.</w:t>
      </w:r>
      <w:r w:rsidR="004D68E9" w:rsidRPr="004D68E9">
        <w:rPr>
          <w:rFonts w:ascii="Arial" w:hAnsi="Arial" w:cs="Arial"/>
          <w:b/>
          <w:bCs/>
        </w:rPr>
        <w:t>7 Warranties</w:t>
      </w:r>
    </w:p>
    <w:p w14:paraId="4261B696" w14:textId="64498B58" w:rsidR="009036CF" w:rsidRPr="00F92F52" w:rsidRDefault="009036CF" w:rsidP="009036CF">
      <w:pPr>
        <w:rPr>
          <w:rFonts w:ascii="Arial" w:hAnsi="Arial" w:cs="Arial"/>
        </w:rPr>
      </w:pPr>
      <w:r w:rsidRPr="109DCEDA">
        <w:rPr>
          <w:rFonts w:ascii="Arial" w:hAnsi="Arial" w:cs="Arial"/>
        </w:rPr>
        <w:t xml:space="preserve">The </w:t>
      </w:r>
      <w:r w:rsidR="00320623">
        <w:rPr>
          <w:rFonts w:ascii="Arial" w:hAnsi="Arial" w:cs="Arial"/>
        </w:rPr>
        <w:t>Provider</w:t>
      </w:r>
      <w:r w:rsidRPr="109DCEDA">
        <w:rPr>
          <w:rFonts w:ascii="Arial" w:hAnsi="Arial" w:cs="Arial"/>
        </w:rPr>
        <w:t xml:space="preserve"> represents and warrants to </w:t>
      </w:r>
      <w:r w:rsidR="00320623">
        <w:rPr>
          <w:rFonts w:ascii="Arial" w:hAnsi="Arial" w:cs="Arial"/>
        </w:rPr>
        <w:t xml:space="preserve">the Principal, </w:t>
      </w:r>
      <w:r w:rsidRPr="109DCEDA">
        <w:rPr>
          <w:rFonts w:ascii="Arial" w:hAnsi="Arial" w:cs="Arial"/>
        </w:rPr>
        <w:t>RDN</w:t>
      </w:r>
      <w:r w:rsidR="00763063">
        <w:rPr>
          <w:rFonts w:ascii="Arial" w:hAnsi="Arial" w:cs="Arial"/>
        </w:rPr>
        <w:t xml:space="preserve"> Health</w:t>
      </w:r>
      <w:r w:rsidRPr="109DCEDA">
        <w:rPr>
          <w:rFonts w:ascii="Arial" w:hAnsi="Arial" w:cs="Arial"/>
        </w:rPr>
        <w:t xml:space="preserve"> and </w:t>
      </w:r>
      <w:r w:rsidR="0094059E">
        <w:rPr>
          <w:rFonts w:ascii="Arial" w:hAnsi="Arial" w:cs="Arial"/>
          <w:iCs/>
        </w:rPr>
        <w:t>NSW Ministry of Health</w:t>
      </w:r>
      <w:r w:rsidR="0094059E" w:rsidRPr="109DCEDA">
        <w:rPr>
          <w:rFonts w:ascii="Arial" w:hAnsi="Arial" w:cs="Arial"/>
        </w:rPr>
        <w:t xml:space="preserve"> </w:t>
      </w:r>
      <w:r w:rsidRPr="109DCEDA">
        <w:rPr>
          <w:rFonts w:ascii="Arial" w:hAnsi="Arial" w:cs="Arial"/>
        </w:rPr>
        <w:t>that:</w:t>
      </w:r>
    </w:p>
    <w:p w14:paraId="39A66046" w14:textId="68B85E29"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where </w:t>
      </w:r>
      <w:r w:rsidR="008E16DE">
        <w:rPr>
          <w:rFonts w:ascii="Arial" w:hAnsi="Arial" w:cs="Arial"/>
        </w:rPr>
        <w:t>t</w:t>
      </w:r>
      <w:r w:rsidRPr="109DCEDA">
        <w:rPr>
          <w:rFonts w:ascii="Arial" w:hAnsi="Arial" w:cs="Arial"/>
        </w:rPr>
        <w:t xml:space="preserve">he </w:t>
      </w:r>
      <w:r w:rsidR="00320623">
        <w:rPr>
          <w:rFonts w:ascii="Arial" w:hAnsi="Arial" w:cs="Arial"/>
        </w:rPr>
        <w:t>Provider</w:t>
      </w:r>
      <w:r w:rsidR="008E16DE" w:rsidRPr="109DCEDA">
        <w:rPr>
          <w:rFonts w:ascii="Arial" w:hAnsi="Arial" w:cs="Arial"/>
        </w:rPr>
        <w:t xml:space="preserve"> </w:t>
      </w:r>
      <w:r w:rsidRPr="109DCEDA">
        <w:rPr>
          <w:rFonts w:ascii="Arial" w:hAnsi="Arial" w:cs="Arial"/>
        </w:rPr>
        <w:t xml:space="preserve">is a corporation, that it is duly incorporated and </w:t>
      </w:r>
      <w:r w:rsidR="008E16DE">
        <w:rPr>
          <w:rFonts w:ascii="Arial" w:hAnsi="Arial" w:cs="Arial"/>
        </w:rPr>
        <w:t>t</w:t>
      </w:r>
      <w:r w:rsidRPr="109DCEDA">
        <w:rPr>
          <w:rFonts w:ascii="Arial" w:hAnsi="Arial" w:cs="Arial"/>
        </w:rPr>
        <w:t xml:space="preserve">he </w:t>
      </w:r>
      <w:r w:rsidR="00320623">
        <w:rPr>
          <w:rFonts w:ascii="Arial" w:hAnsi="Arial" w:cs="Arial"/>
        </w:rPr>
        <w:t>Provider</w:t>
      </w:r>
      <w:r w:rsidR="008E16DE" w:rsidRPr="109DCEDA">
        <w:rPr>
          <w:rFonts w:ascii="Arial" w:hAnsi="Arial" w:cs="Arial"/>
        </w:rPr>
        <w:t xml:space="preserve"> </w:t>
      </w:r>
      <w:r w:rsidRPr="109DCEDA">
        <w:rPr>
          <w:rFonts w:ascii="Arial" w:hAnsi="Arial" w:cs="Arial"/>
        </w:rPr>
        <w:t xml:space="preserve">has full power and authority to </w:t>
      </w:r>
      <w:proofErr w:type="gramStart"/>
      <w:r w:rsidRPr="109DCEDA">
        <w:rPr>
          <w:rFonts w:ascii="Arial" w:hAnsi="Arial" w:cs="Arial"/>
        </w:rPr>
        <w:t>enter into</w:t>
      </w:r>
      <w:proofErr w:type="gramEnd"/>
      <w:r w:rsidRPr="109DCEDA">
        <w:rPr>
          <w:rFonts w:ascii="Arial" w:hAnsi="Arial" w:cs="Arial"/>
        </w:rPr>
        <w:t xml:space="preserve">, perform and comply with the obligations of this </w:t>
      </w:r>
      <w:r w:rsidR="00A22E97">
        <w:rPr>
          <w:rFonts w:ascii="Arial" w:hAnsi="Arial" w:cs="Arial"/>
        </w:rPr>
        <w:t>A</w:t>
      </w:r>
      <w:r w:rsidRPr="109DCEDA">
        <w:rPr>
          <w:rFonts w:ascii="Arial" w:hAnsi="Arial" w:cs="Arial"/>
        </w:rPr>
        <w:t>greement</w:t>
      </w:r>
    </w:p>
    <w:p w14:paraId="3EC837B8" w14:textId="3B414E17"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The </w:t>
      </w:r>
      <w:r w:rsidR="00320623">
        <w:rPr>
          <w:rFonts w:ascii="Arial" w:hAnsi="Arial" w:cs="Arial"/>
        </w:rPr>
        <w:t>Provider</w:t>
      </w:r>
      <w:r w:rsidR="008E16DE" w:rsidRPr="109DCEDA">
        <w:rPr>
          <w:rFonts w:ascii="Arial" w:hAnsi="Arial" w:cs="Arial"/>
        </w:rPr>
        <w:t xml:space="preserve"> </w:t>
      </w:r>
      <w:r w:rsidRPr="109DCEDA">
        <w:rPr>
          <w:rFonts w:ascii="Arial" w:hAnsi="Arial" w:cs="Arial"/>
        </w:rPr>
        <w:t xml:space="preserve">has duly and validly authorised the execution, delivery and performance of this </w:t>
      </w:r>
      <w:r w:rsidR="00A22E97">
        <w:rPr>
          <w:rFonts w:ascii="Arial" w:hAnsi="Arial" w:cs="Arial"/>
        </w:rPr>
        <w:t>A</w:t>
      </w:r>
      <w:r w:rsidRPr="109DCEDA">
        <w:rPr>
          <w:rFonts w:ascii="Arial" w:hAnsi="Arial" w:cs="Arial"/>
        </w:rPr>
        <w:t>greement</w:t>
      </w:r>
    </w:p>
    <w:p w14:paraId="220E62F7" w14:textId="48CB395B"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The </w:t>
      </w:r>
      <w:r w:rsidR="00320623">
        <w:rPr>
          <w:rFonts w:ascii="Arial" w:hAnsi="Arial" w:cs="Arial"/>
        </w:rPr>
        <w:t>Provider</w:t>
      </w:r>
      <w:r w:rsidR="008E16DE">
        <w:rPr>
          <w:rFonts w:ascii="Arial" w:hAnsi="Arial" w:cs="Arial"/>
        </w:rPr>
        <w:t>’s</w:t>
      </w:r>
      <w:r w:rsidR="008E16DE" w:rsidRPr="109DCEDA">
        <w:rPr>
          <w:rFonts w:ascii="Arial" w:hAnsi="Arial" w:cs="Arial"/>
        </w:rPr>
        <w:t xml:space="preserve"> </w:t>
      </w:r>
      <w:r w:rsidRPr="109DCEDA">
        <w:rPr>
          <w:rFonts w:ascii="Arial" w:hAnsi="Arial" w:cs="Arial"/>
        </w:rPr>
        <w:t xml:space="preserve">execution of, and compliance with this </w:t>
      </w:r>
      <w:r w:rsidR="00A22E97">
        <w:rPr>
          <w:rFonts w:ascii="Arial" w:hAnsi="Arial" w:cs="Arial"/>
        </w:rPr>
        <w:t>A</w:t>
      </w:r>
      <w:r w:rsidRPr="109DCEDA">
        <w:rPr>
          <w:rFonts w:ascii="Arial" w:hAnsi="Arial" w:cs="Arial"/>
        </w:rPr>
        <w:t xml:space="preserve">greement does not contravene any Law, any of The </w:t>
      </w:r>
      <w:r w:rsidR="00320623">
        <w:rPr>
          <w:rFonts w:ascii="Arial" w:hAnsi="Arial" w:cs="Arial"/>
        </w:rPr>
        <w:t>Provider</w:t>
      </w:r>
      <w:r w:rsidR="008E16DE">
        <w:rPr>
          <w:rFonts w:ascii="Arial" w:hAnsi="Arial" w:cs="Arial"/>
        </w:rPr>
        <w:t>’s</w:t>
      </w:r>
      <w:r w:rsidR="008E16DE" w:rsidRPr="109DCEDA">
        <w:rPr>
          <w:rFonts w:ascii="Arial" w:hAnsi="Arial" w:cs="Arial"/>
        </w:rPr>
        <w:t xml:space="preserve"> </w:t>
      </w:r>
      <w:r w:rsidRPr="109DCEDA">
        <w:rPr>
          <w:rFonts w:ascii="Arial" w:hAnsi="Arial" w:cs="Arial"/>
        </w:rPr>
        <w:t xml:space="preserve">constituent documents or any other agreement or arrangement to which </w:t>
      </w:r>
      <w:r w:rsidR="008E16DE">
        <w:rPr>
          <w:rFonts w:ascii="Arial" w:hAnsi="Arial" w:cs="Arial"/>
        </w:rPr>
        <w:t>t</w:t>
      </w:r>
      <w:r w:rsidRPr="109DCEDA">
        <w:rPr>
          <w:rFonts w:ascii="Arial" w:hAnsi="Arial" w:cs="Arial"/>
        </w:rPr>
        <w:t xml:space="preserve">he </w:t>
      </w:r>
      <w:r w:rsidR="00320623">
        <w:rPr>
          <w:rFonts w:ascii="Arial" w:hAnsi="Arial" w:cs="Arial"/>
        </w:rPr>
        <w:t>Provider</w:t>
      </w:r>
      <w:r w:rsidR="008E16DE" w:rsidRPr="109DCEDA">
        <w:rPr>
          <w:rFonts w:ascii="Arial" w:hAnsi="Arial" w:cs="Arial"/>
        </w:rPr>
        <w:t xml:space="preserve"> </w:t>
      </w:r>
      <w:r w:rsidRPr="109DCEDA">
        <w:rPr>
          <w:rFonts w:ascii="Arial" w:hAnsi="Arial" w:cs="Arial"/>
        </w:rPr>
        <w:t>is a party</w:t>
      </w:r>
    </w:p>
    <w:p w14:paraId="1CF75E65" w14:textId="1928DE3F"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at the date of signing this </w:t>
      </w:r>
      <w:r w:rsidR="00A22E97">
        <w:rPr>
          <w:rFonts w:ascii="Arial" w:hAnsi="Arial" w:cs="Arial"/>
        </w:rPr>
        <w:t>A</w:t>
      </w:r>
      <w:r w:rsidRPr="109DCEDA">
        <w:rPr>
          <w:rFonts w:ascii="Arial" w:hAnsi="Arial" w:cs="Arial"/>
        </w:rPr>
        <w:t xml:space="preserve">greement </w:t>
      </w:r>
      <w:r w:rsidR="00763063">
        <w:rPr>
          <w:rFonts w:ascii="Arial" w:hAnsi="Arial" w:cs="Arial"/>
        </w:rPr>
        <w:t>t</w:t>
      </w:r>
      <w:r w:rsidRPr="109DCEDA">
        <w:rPr>
          <w:rFonts w:ascii="Arial" w:hAnsi="Arial" w:cs="Arial"/>
        </w:rPr>
        <w:t xml:space="preserve">he </w:t>
      </w:r>
      <w:r w:rsidR="00320623">
        <w:rPr>
          <w:rFonts w:ascii="Arial" w:hAnsi="Arial" w:cs="Arial"/>
        </w:rPr>
        <w:t>Provider</w:t>
      </w:r>
      <w:r w:rsidR="00763063" w:rsidRPr="109DCEDA">
        <w:rPr>
          <w:rFonts w:ascii="Arial" w:hAnsi="Arial" w:cs="Arial"/>
        </w:rPr>
        <w:t xml:space="preserve"> </w:t>
      </w:r>
      <w:r w:rsidRPr="109DCEDA">
        <w:rPr>
          <w:rFonts w:ascii="Arial" w:hAnsi="Arial" w:cs="Arial"/>
        </w:rPr>
        <w:t>is not bankrupt, insolvent or in the process of being wound up</w:t>
      </w:r>
    </w:p>
    <w:p w14:paraId="58ED192A" w14:textId="0152DABD"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unless otherwise disclosed in this </w:t>
      </w:r>
      <w:r w:rsidR="00A22E97">
        <w:rPr>
          <w:rFonts w:ascii="Arial" w:hAnsi="Arial" w:cs="Arial"/>
        </w:rPr>
        <w:t>A</w:t>
      </w:r>
      <w:r w:rsidRPr="109DCEDA">
        <w:rPr>
          <w:rFonts w:ascii="Arial" w:hAnsi="Arial" w:cs="Arial"/>
        </w:rPr>
        <w:t xml:space="preserve">greement </w:t>
      </w:r>
      <w:r w:rsidR="00763063">
        <w:rPr>
          <w:rFonts w:ascii="Arial" w:hAnsi="Arial" w:cs="Arial"/>
        </w:rPr>
        <w:t>t</w:t>
      </w:r>
      <w:r w:rsidRPr="109DCEDA">
        <w:rPr>
          <w:rFonts w:ascii="Arial" w:hAnsi="Arial" w:cs="Arial"/>
        </w:rPr>
        <w:t xml:space="preserve">he </w:t>
      </w:r>
      <w:r w:rsidR="00320623">
        <w:rPr>
          <w:rFonts w:ascii="Arial" w:hAnsi="Arial" w:cs="Arial"/>
        </w:rPr>
        <w:t>Provider</w:t>
      </w:r>
      <w:r w:rsidR="00763063" w:rsidRPr="109DCEDA">
        <w:rPr>
          <w:rFonts w:ascii="Arial" w:hAnsi="Arial" w:cs="Arial"/>
        </w:rPr>
        <w:t xml:space="preserve"> </w:t>
      </w:r>
      <w:r w:rsidRPr="109DCEDA">
        <w:rPr>
          <w:rFonts w:ascii="Arial" w:hAnsi="Arial" w:cs="Arial"/>
        </w:rPr>
        <w:t xml:space="preserve">is not entering into this </w:t>
      </w:r>
      <w:r w:rsidR="00A22E97">
        <w:rPr>
          <w:rFonts w:ascii="Arial" w:hAnsi="Arial" w:cs="Arial"/>
        </w:rPr>
        <w:t>A</w:t>
      </w:r>
      <w:r w:rsidRPr="109DCEDA">
        <w:rPr>
          <w:rFonts w:ascii="Arial" w:hAnsi="Arial" w:cs="Arial"/>
        </w:rPr>
        <w:t>greement as trustee of any trust or settlement</w:t>
      </w:r>
    </w:p>
    <w:p w14:paraId="1AEB3D3F" w14:textId="7C4078E0"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The </w:t>
      </w:r>
      <w:r w:rsidR="00320623">
        <w:rPr>
          <w:rFonts w:ascii="Arial" w:hAnsi="Arial" w:cs="Arial"/>
        </w:rPr>
        <w:t>Provider</w:t>
      </w:r>
      <w:r w:rsidR="00763063" w:rsidRPr="109DCEDA">
        <w:rPr>
          <w:rFonts w:ascii="Arial" w:hAnsi="Arial" w:cs="Arial"/>
        </w:rPr>
        <w:t xml:space="preserve"> </w:t>
      </w:r>
      <w:r w:rsidRPr="109DCEDA">
        <w:rPr>
          <w:rFonts w:ascii="Arial" w:hAnsi="Arial" w:cs="Arial"/>
        </w:rPr>
        <w:t xml:space="preserve">has not made any false declaration in respect of any current or past dealings with the </w:t>
      </w:r>
      <w:r w:rsidR="0094059E">
        <w:rPr>
          <w:rFonts w:ascii="Arial" w:hAnsi="Arial" w:cs="Arial"/>
          <w:iCs/>
        </w:rPr>
        <w:t>NSW Ministry of Health</w:t>
      </w:r>
      <w:r w:rsidR="0094059E" w:rsidRPr="109DCEDA">
        <w:rPr>
          <w:rFonts w:ascii="Arial" w:hAnsi="Arial" w:cs="Arial"/>
        </w:rPr>
        <w:t xml:space="preserve"> </w:t>
      </w:r>
      <w:r w:rsidRPr="109DCEDA">
        <w:rPr>
          <w:rFonts w:ascii="Arial" w:hAnsi="Arial" w:cs="Arial"/>
        </w:rPr>
        <w:t>or any Government agency, including in any tender or application process or in any agreement</w:t>
      </w:r>
    </w:p>
    <w:p w14:paraId="4D995D52" w14:textId="71E016BB"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The </w:t>
      </w:r>
      <w:r w:rsidR="00320623">
        <w:rPr>
          <w:rFonts w:ascii="Arial" w:hAnsi="Arial" w:cs="Arial"/>
        </w:rPr>
        <w:t>Provider</w:t>
      </w:r>
      <w:r w:rsidR="00763063" w:rsidRPr="109DCEDA">
        <w:rPr>
          <w:rFonts w:ascii="Arial" w:hAnsi="Arial" w:cs="Arial"/>
        </w:rPr>
        <w:t xml:space="preserve"> </w:t>
      </w:r>
      <w:r w:rsidRPr="109DCEDA">
        <w:rPr>
          <w:rFonts w:ascii="Arial" w:hAnsi="Arial" w:cs="Arial"/>
        </w:rPr>
        <w:t>has, and will continue to have and to use, the skills, qualifications and experience, to deliver each Activity in an efficient and controlled manner with a high degree of quality and responsiveness and to a standard that complies with this Agreement</w:t>
      </w:r>
    </w:p>
    <w:p w14:paraId="335D37DD" w14:textId="4FED73F4" w:rsidR="00D704A0" w:rsidRPr="00F92F52" w:rsidRDefault="00D704A0" w:rsidP="00D704A0">
      <w:pPr>
        <w:pStyle w:val="ListParagraph"/>
        <w:numPr>
          <w:ilvl w:val="0"/>
          <w:numId w:val="11"/>
        </w:numPr>
        <w:spacing w:before="0"/>
        <w:rPr>
          <w:rFonts w:ascii="Arial" w:hAnsi="Arial" w:cs="Arial"/>
        </w:rPr>
      </w:pPr>
      <w:r w:rsidRPr="109DCEDA">
        <w:rPr>
          <w:rFonts w:ascii="Arial" w:hAnsi="Arial" w:cs="Arial"/>
        </w:rPr>
        <w:t xml:space="preserve">The </w:t>
      </w:r>
      <w:r w:rsidR="00320623">
        <w:rPr>
          <w:rFonts w:ascii="Arial" w:hAnsi="Arial" w:cs="Arial"/>
        </w:rPr>
        <w:t>Provider</w:t>
      </w:r>
      <w:r w:rsidR="00763063" w:rsidRPr="109DCEDA">
        <w:rPr>
          <w:rFonts w:ascii="Arial" w:hAnsi="Arial" w:cs="Arial"/>
        </w:rPr>
        <w:t xml:space="preserve"> </w:t>
      </w:r>
      <w:r w:rsidRPr="109DCEDA">
        <w:rPr>
          <w:rFonts w:ascii="Arial" w:hAnsi="Arial" w:cs="Arial"/>
        </w:rPr>
        <w:t xml:space="preserve">will, as soon as practicable, notify and fully disclose to </w:t>
      </w:r>
      <w:r w:rsidR="00320623">
        <w:rPr>
          <w:rFonts w:ascii="Arial" w:hAnsi="Arial" w:cs="Arial"/>
        </w:rPr>
        <w:t xml:space="preserve">the </w:t>
      </w:r>
      <w:proofErr w:type="gramStart"/>
      <w:r w:rsidR="00320623">
        <w:rPr>
          <w:rFonts w:ascii="Arial" w:hAnsi="Arial" w:cs="Arial"/>
        </w:rPr>
        <w:t>Principal</w:t>
      </w:r>
      <w:proofErr w:type="gramEnd"/>
      <w:r w:rsidRPr="109DCEDA">
        <w:rPr>
          <w:rFonts w:ascii="Arial" w:hAnsi="Arial" w:cs="Arial"/>
        </w:rPr>
        <w:t xml:space="preserve"> if:</w:t>
      </w:r>
    </w:p>
    <w:p w14:paraId="1A34E591" w14:textId="77777777" w:rsidR="00D704A0" w:rsidRPr="00F92F52" w:rsidRDefault="00D704A0" w:rsidP="00C001FB">
      <w:pPr>
        <w:pStyle w:val="ListParagraph"/>
        <w:numPr>
          <w:ilvl w:val="1"/>
          <w:numId w:val="12"/>
        </w:numPr>
        <w:spacing w:before="0"/>
        <w:rPr>
          <w:rFonts w:ascii="Arial" w:hAnsi="Arial" w:cs="Arial"/>
        </w:rPr>
      </w:pPr>
      <w:r w:rsidRPr="109DCEDA">
        <w:rPr>
          <w:rFonts w:ascii="Arial" w:hAnsi="Arial" w:cs="Arial"/>
        </w:rPr>
        <w:t>a termination event has occurred or is likely to occur</w:t>
      </w:r>
    </w:p>
    <w:p w14:paraId="7A579BB4" w14:textId="42BAE098" w:rsidR="00D704A0" w:rsidRPr="00F92F52" w:rsidRDefault="00D704A0" w:rsidP="00C001FB">
      <w:pPr>
        <w:pStyle w:val="ListParagraph"/>
        <w:numPr>
          <w:ilvl w:val="1"/>
          <w:numId w:val="12"/>
        </w:numPr>
        <w:spacing w:before="0"/>
        <w:rPr>
          <w:rFonts w:ascii="Arial" w:hAnsi="Arial" w:cs="Arial"/>
        </w:rPr>
      </w:pPr>
      <w:r w:rsidRPr="109DCEDA">
        <w:rPr>
          <w:rFonts w:ascii="Arial" w:hAnsi="Arial" w:cs="Arial"/>
        </w:rPr>
        <w:t xml:space="preserve">a person makes an allegation to </w:t>
      </w:r>
      <w:r w:rsidR="00763063">
        <w:rPr>
          <w:rFonts w:ascii="Arial" w:hAnsi="Arial" w:cs="Arial"/>
        </w:rPr>
        <w:t>t</w:t>
      </w:r>
      <w:r w:rsidRPr="109DCEDA">
        <w:rPr>
          <w:rFonts w:ascii="Arial" w:hAnsi="Arial" w:cs="Arial"/>
        </w:rPr>
        <w:t xml:space="preserve">he </w:t>
      </w:r>
      <w:proofErr w:type="gramStart"/>
      <w:r w:rsidR="00320623">
        <w:rPr>
          <w:rFonts w:ascii="Arial" w:hAnsi="Arial" w:cs="Arial"/>
        </w:rPr>
        <w:t>Provider</w:t>
      </w:r>
      <w:proofErr w:type="gramEnd"/>
      <w:r w:rsidR="00763063" w:rsidRPr="109DCEDA">
        <w:rPr>
          <w:rFonts w:ascii="Arial" w:hAnsi="Arial" w:cs="Arial"/>
        </w:rPr>
        <w:t xml:space="preserve"> </w:t>
      </w:r>
      <w:r w:rsidRPr="109DCEDA">
        <w:rPr>
          <w:rFonts w:ascii="Arial" w:hAnsi="Arial" w:cs="Arial"/>
        </w:rPr>
        <w:t xml:space="preserve">or the </w:t>
      </w:r>
      <w:r w:rsidR="00320623">
        <w:rPr>
          <w:rFonts w:ascii="Arial" w:hAnsi="Arial" w:cs="Arial"/>
        </w:rPr>
        <w:t>Provider</w:t>
      </w:r>
      <w:r w:rsidR="00763063" w:rsidRPr="109DCEDA">
        <w:rPr>
          <w:rFonts w:ascii="Arial" w:hAnsi="Arial" w:cs="Arial"/>
        </w:rPr>
        <w:t xml:space="preserve"> </w:t>
      </w:r>
      <w:r w:rsidRPr="109DCEDA">
        <w:rPr>
          <w:rFonts w:ascii="Arial" w:hAnsi="Arial" w:cs="Arial"/>
        </w:rPr>
        <w:t xml:space="preserve">becomes aware of an allegation that the </w:t>
      </w:r>
      <w:r w:rsidR="00320623">
        <w:rPr>
          <w:rFonts w:ascii="Arial" w:hAnsi="Arial" w:cs="Arial"/>
        </w:rPr>
        <w:t>Provider</w:t>
      </w:r>
      <w:r w:rsidR="00852B21" w:rsidRPr="109DCEDA">
        <w:rPr>
          <w:rFonts w:ascii="Arial" w:hAnsi="Arial" w:cs="Arial"/>
        </w:rPr>
        <w:t xml:space="preserve"> </w:t>
      </w:r>
      <w:r w:rsidRPr="109DCEDA">
        <w:rPr>
          <w:rFonts w:ascii="Arial" w:hAnsi="Arial" w:cs="Arial"/>
        </w:rPr>
        <w:t>has committed an act or omission that has resulted, or may result, in injury, death or harm to any person</w:t>
      </w:r>
    </w:p>
    <w:p w14:paraId="0DFD32CB" w14:textId="3EE63844" w:rsidR="00D704A0" w:rsidRPr="00F92F52" w:rsidRDefault="00D704A0" w:rsidP="00C001FB">
      <w:pPr>
        <w:pStyle w:val="ListParagraph"/>
        <w:numPr>
          <w:ilvl w:val="1"/>
          <w:numId w:val="12"/>
        </w:numPr>
        <w:spacing w:before="0"/>
        <w:rPr>
          <w:rFonts w:ascii="Arial" w:hAnsi="Arial" w:cs="Arial"/>
        </w:rPr>
      </w:pPr>
      <w:r w:rsidRPr="109DCEDA">
        <w:rPr>
          <w:rFonts w:ascii="Arial" w:hAnsi="Arial" w:cs="Arial"/>
        </w:rPr>
        <w:t xml:space="preserve">The </w:t>
      </w:r>
      <w:r w:rsidR="00320623">
        <w:rPr>
          <w:rFonts w:ascii="Arial" w:hAnsi="Arial" w:cs="Arial"/>
        </w:rPr>
        <w:t>Provider</w:t>
      </w:r>
      <w:r w:rsidR="00763063" w:rsidRPr="109DCEDA">
        <w:rPr>
          <w:rFonts w:ascii="Arial" w:hAnsi="Arial" w:cs="Arial"/>
        </w:rPr>
        <w:t xml:space="preserve"> </w:t>
      </w:r>
      <w:r w:rsidRPr="109DCEDA">
        <w:rPr>
          <w:rFonts w:ascii="Arial" w:hAnsi="Arial" w:cs="Arial"/>
        </w:rPr>
        <w:t>seeks, or proposes to seek, expert advice to address or avoid significant governance, management or financial issues and</w:t>
      </w:r>
    </w:p>
    <w:p w14:paraId="45924686" w14:textId="22AE4D90" w:rsidR="00D704A0" w:rsidRDefault="00D704A0" w:rsidP="00C001FB">
      <w:pPr>
        <w:pStyle w:val="ListParagraph"/>
        <w:numPr>
          <w:ilvl w:val="1"/>
          <w:numId w:val="12"/>
        </w:numPr>
        <w:spacing w:before="0"/>
        <w:rPr>
          <w:rFonts w:ascii="Arial" w:hAnsi="Arial" w:cs="Arial"/>
        </w:rPr>
      </w:pPr>
      <w:r w:rsidRPr="109DCEDA">
        <w:rPr>
          <w:rFonts w:ascii="Arial" w:hAnsi="Arial" w:cs="Arial"/>
        </w:rPr>
        <w:lastRenderedPageBreak/>
        <w:t xml:space="preserve">proceedings are taking place, are pending, or are threatened against </w:t>
      </w:r>
      <w:r w:rsidR="00763063">
        <w:rPr>
          <w:rFonts w:ascii="Arial" w:hAnsi="Arial" w:cs="Arial"/>
        </w:rPr>
        <w:t>t</w:t>
      </w:r>
      <w:r w:rsidRPr="109DCEDA">
        <w:rPr>
          <w:rFonts w:ascii="Arial" w:hAnsi="Arial" w:cs="Arial"/>
        </w:rPr>
        <w:t xml:space="preserve">he </w:t>
      </w:r>
      <w:r w:rsidR="00320623">
        <w:rPr>
          <w:rFonts w:ascii="Arial" w:hAnsi="Arial" w:cs="Arial"/>
        </w:rPr>
        <w:t>Provider</w:t>
      </w:r>
      <w:r w:rsidR="00763063" w:rsidRPr="109DCEDA">
        <w:rPr>
          <w:rFonts w:ascii="Arial" w:hAnsi="Arial" w:cs="Arial"/>
        </w:rPr>
        <w:t xml:space="preserve"> </w:t>
      </w:r>
      <w:r w:rsidRPr="109DCEDA">
        <w:rPr>
          <w:rFonts w:ascii="Arial" w:hAnsi="Arial" w:cs="Arial"/>
        </w:rPr>
        <w:t xml:space="preserve">which could have an adverse effect upon </w:t>
      </w:r>
      <w:r w:rsidR="00852B21">
        <w:rPr>
          <w:rFonts w:ascii="Arial" w:hAnsi="Arial" w:cs="Arial"/>
        </w:rPr>
        <w:t>t</w:t>
      </w:r>
      <w:r w:rsidRPr="109DCEDA">
        <w:rPr>
          <w:rFonts w:ascii="Arial" w:hAnsi="Arial" w:cs="Arial"/>
        </w:rPr>
        <w:t xml:space="preserve">he </w:t>
      </w:r>
      <w:r w:rsidR="00320623">
        <w:rPr>
          <w:rFonts w:ascii="Arial" w:hAnsi="Arial" w:cs="Arial"/>
        </w:rPr>
        <w:t>Provider</w:t>
      </w:r>
      <w:r w:rsidR="00852B21">
        <w:rPr>
          <w:rFonts w:ascii="Arial" w:hAnsi="Arial" w:cs="Arial"/>
        </w:rPr>
        <w:t>’s</w:t>
      </w:r>
      <w:r w:rsidR="00852B21" w:rsidRPr="109DCEDA">
        <w:rPr>
          <w:rFonts w:ascii="Arial" w:hAnsi="Arial" w:cs="Arial"/>
        </w:rPr>
        <w:t xml:space="preserve"> </w:t>
      </w:r>
      <w:r w:rsidRPr="109DCEDA">
        <w:rPr>
          <w:rFonts w:ascii="Arial" w:hAnsi="Arial" w:cs="Arial"/>
        </w:rPr>
        <w:t xml:space="preserve">reputation or upon </w:t>
      </w:r>
      <w:r w:rsidR="00763063">
        <w:rPr>
          <w:rFonts w:ascii="Arial" w:hAnsi="Arial" w:cs="Arial"/>
        </w:rPr>
        <w:t>t</w:t>
      </w:r>
      <w:r w:rsidRPr="109DCEDA">
        <w:rPr>
          <w:rFonts w:ascii="Arial" w:hAnsi="Arial" w:cs="Arial"/>
        </w:rPr>
        <w:t xml:space="preserve">he </w:t>
      </w:r>
      <w:r w:rsidR="00320623">
        <w:rPr>
          <w:rFonts w:ascii="Arial" w:hAnsi="Arial" w:cs="Arial"/>
        </w:rPr>
        <w:t>Provider</w:t>
      </w:r>
      <w:r w:rsidR="00763063" w:rsidRPr="109DCEDA">
        <w:rPr>
          <w:rFonts w:ascii="Arial" w:hAnsi="Arial" w:cs="Arial"/>
        </w:rPr>
        <w:t xml:space="preserve"> </w:t>
      </w:r>
      <w:r w:rsidRPr="109DCEDA">
        <w:rPr>
          <w:rFonts w:ascii="Arial" w:hAnsi="Arial" w:cs="Arial"/>
        </w:rPr>
        <w:t xml:space="preserve">capacity to perform the obligations under this </w:t>
      </w:r>
      <w:r w:rsidR="00492260">
        <w:rPr>
          <w:rFonts w:ascii="Arial" w:hAnsi="Arial" w:cs="Arial"/>
        </w:rPr>
        <w:t>A</w:t>
      </w:r>
      <w:r w:rsidRPr="109DCEDA">
        <w:rPr>
          <w:rFonts w:ascii="Arial" w:hAnsi="Arial" w:cs="Arial"/>
        </w:rPr>
        <w:t>greement.</w:t>
      </w:r>
    </w:p>
    <w:p w14:paraId="17A8660A" w14:textId="77777777" w:rsidR="00D704A0" w:rsidRDefault="00D704A0" w:rsidP="00C001FB">
      <w:pPr>
        <w:pStyle w:val="ListParagraph"/>
        <w:numPr>
          <w:ilvl w:val="1"/>
          <w:numId w:val="12"/>
        </w:numPr>
        <w:spacing w:before="0"/>
        <w:rPr>
          <w:rFonts w:ascii="Arial" w:hAnsi="Arial" w:cs="Arial"/>
        </w:rPr>
      </w:pPr>
      <w:r w:rsidRPr="109DCEDA">
        <w:rPr>
          <w:rFonts w:ascii="Arial" w:hAnsi="Arial" w:cs="Arial"/>
        </w:rPr>
        <w:t>there is anything reasonably likely to adversely affect the undertaking of the Activity or its performance of any of its other requirements under this Agreement.</w:t>
      </w:r>
    </w:p>
    <w:p w14:paraId="319279F7" w14:textId="2732C305" w:rsidR="006A7C2C" w:rsidRPr="006A7C2C" w:rsidRDefault="006A7C2C" w:rsidP="006A7C2C">
      <w:pPr>
        <w:spacing w:before="0"/>
        <w:rPr>
          <w:rFonts w:ascii="Arial" w:hAnsi="Arial" w:cs="Arial"/>
          <w:b/>
          <w:bCs/>
        </w:rPr>
      </w:pPr>
      <w:r w:rsidRPr="006A7C2C">
        <w:rPr>
          <w:rFonts w:ascii="Arial" w:hAnsi="Arial" w:cs="Arial"/>
          <w:b/>
          <w:bCs/>
        </w:rPr>
        <w:t>E.8 Conflict of Interest</w:t>
      </w:r>
    </w:p>
    <w:p w14:paraId="02AE615A" w14:textId="6DF69120" w:rsidR="008E16DE" w:rsidRPr="003663B9" w:rsidRDefault="008E16DE" w:rsidP="008E16DE">
      <w:pPr>
        <w:rPr>
          <w:rFonts w:ascii="Arial" w:hAnsi="Arial" w:cs="Arial"/>
        </w:rPr>
      </w:pPr>
      <w:r w:rsidRPr="003663B9">
        <w:rPr>
          <w:rFonts w:ascii="Arial" w:hAnsi="Arial" w:cs="Arial"/>
        </w:rPr>
        <w:t xml:space="preserve">Other than those which have already been disclosed to </w:t>
      </w:r>
      <w:r w:rsidR="00320623">
        <w:rPr>
          <w:rFonts w:ascii="Arial" w:hAnsi="Arial" w:cs="Arial"/>
        </w:rPr>
        <w:t>the Principal</w:t>
      </w:r>
      <w:r w:rsidRPr="003663B9">
        <w:rPr>
          <w:rFonts w:ascii="Arial" w:hAnsi="Arial" w:cs="Arial"/>
        </w:rPr>
        <w:t xml:space="preserve">, </w:t>
      </w:r>
      <w:r w:rsidR="00852B21">
        <w:rPr>
          <w:rFonts w:ascii="Arial" w:hAnsi="Arial" w:cs="Arial"/>
        </w:rPr>
        <w:t>t</w:t>
      </w:r>
      <w:r w:rsidRPr="003663B9">
        <w:rPr>
          <w:rFonts w:ascii="Arial" w:hAnsi="Arial" w:cs="Arial"/>
        </w:rPr>
        <w:t xml:space="preserve">he </w:t>
      </w:r>
      <w:r w:rsidR="00320623">
        <w:rPr>
          <w:rFonts w:ascii="Arial" w:hAnsi="Arial" w:cs="Arial"/>
        </w:rPr>
        <w:t>Provider</w:t>
      </w:r>
      <w:r w:rsidR="00852B21" w:rsidRPr="109DCEDA">
        <w:rPr>
          <w:rFonts w:ascii="Arial" w:hAnsi="Arial" w:cs="Arial"/>
        </w:rPr>
        <w:t xml:space="preserve"> </w:t>
      </w:r>
      <w:r w:rsidRPr="003663B9">
        <w:rPr>
          <w:rFonts w:ascii="Arial" w:hAnsi="Arial" w:cs="Arial"/>
        </w:rPr>
        <w:t>warrants that, to the best of its knowledge, at the date of this Agreement neither it nor its officers have any actual, perceived or potential conflicts of interest in relation the Activity.</w:t>
      </w:r>
    </w:p>
    <w:p w14:paraId="6E76B420" w14:textId="1EB5C4E1" w:rsidR="00D549E7" w:rsidRPr="003663B9" w:rsidRDefault="00D549E7" w:rsidP="00D549E7">
      <w:pPr>
        <w:rPr>
          <w:rFonts w:ascii="Arial" w:hAnsi="Arial" w:cs="Arial"/>
        </w:rPr>
      </w:pPr>
      <w:r w:rsidRPr="003663B9">
        <w:rPr>
          <w:rFonts w:ascii="Arial" w:hAnsi="Arial" w:cs="Arial"/>
        </w:rPr>
        <w:t xml:space="preserve">If during the term of the Agreement, any actual, perceived or potential conflict arises or there is any material change to a previously disclosed conflict of interest, </w:t>
      </w:r>
      <w:r>
        <w:rPr>
          <w:rFonts w:ascii="Arial" w:hAnsi="Arial" w:cs="Arial"/>
        </w:rPr>
        <w:t>t</w:t>
      </w:r>
      <w:r w:rsidRPr="003663B9">
        <w:rPr>
          <w:rFonts w:ascii="Arial" w:hAnsi="Arial" w:cs="Arial"/>
        </w:rPr>
        <w:t xml:space="preserve">he </w:t>
      </w:r>
      <w:r w:rsidR="00320623">
        <w:rPr>
          <w:rFonts w:ascii="Arial" w:hAnsi="Arial" w:cs="Arial"/>
        </w:rPr>
        <w:t>Provider</w:t>
      </w:r>
      <w:r w:rsidRPr="003663B9">
        <w:rPr>
          <w:rFonts w:ascii="Arial" w:hAnsi="Arial" w:cs="Arial"/>
        </w:rPr>
        <w:t xml:space="preserve"> agrees to: </w:t>
      </w:r>
    </w:p>
    <w:p w14:paraId="5AE92BA1" w14:textId="075C0149" w:rsidR="00D549E7" w:rsidRPr="00D549E7" w:rsidRDefault="00D549E7" w:rsidP="00D549E7">
      <w:pPr>
        <w:pStyle w:val="ListParagraph"/>
        <w:numPr>
          <w:ilvl w:val="4"/>
          <w:numId w:val="16"/>
        </w:numPr>
        <w:ind w:left="709"/>
        <w:rPr>
          <w:rFonts w:ascii="Arial" w:hAnsi="Arial" w:cs="Arial"/>
        </w:rPr>
      </w:pPr>
      <w:r w:rsidRPr="00D549E7">
        <w:rPr>
          <w:rFonts w:ascii="Arial" w:hAnsi="Arial" w:cs="Arial"/>
        </w:rPr>
        <w:t xml:space="preserve">notify </w:t>
      </w:r>
      <w:r w:rsidR="00320623">
        <w:rPr>
          <w:rFonts w:ascii="Arial" w:hAnsi="Arial" w:cs="Arial"/>
        </w:rPr>
        <w:t xml:space="preserve">the </w:t>
      </w:r>
      <w:proofErr w:type="gramStart"/>
      <w:r w:rsidR="00320623">
        <w:rPr>
          <w:rFonts w:ascii="Arial" w:hAnsi="Arial" w:cs="Arial"/>
        </w:rPr>
        <w:t>Principal</w:t>
      </w:r>
      <w:proofErr w:type="gramEnd"/>
      <w:r>
        <w:rPr>
          <w:rFonts w:ascii="Arial" w:hAnsi="Arial" w:cs="Arial"/>
        </w:rPr>
        <w:t xml:space="preserve"> </w:t>
      </w:r>
      <w:r w:rsidRPr="00D549E7">
        <w:rPr>
          <w:rFonts w:ascii="Arial" w:hAnsi="Arial" w:cs="Arial"/>
        </w:rPr>
        <w:t xml:space="preserve">promptly and make full disclosure of all relevant information relating to the conflict and </w:t>
      </w:r>
    </w:p>
    <w:p w14:paraId="6B98E69F" w14:textId="6703932B" w:rsidR="001F7961" w:rsidRPr="008C414A" w:rsidRDefault="00D549E7" w:rsidP="00D549E7">
      <w:pPr>
        <w:pStyle w:val="ListParagraph"/>
        <w:numPr>
          <w:ilvl w:val="4"/>
          <w:numId w:val="16"/>
        </w:numPr>
        <w:ind w:left="709"/>
        <w:rPr>
          <w:rFonts w:ascii="Arial" w:eastAsia="Calibri" w:hAnsi="Arial" w:cs="Arial"/>
          <w:lang w:val="en-US" w:bidi="en-US"/>
        </w:rPr>
      </w:pPr>
      <w:r w:rsidRPr="00D549E7">
        <w:rPr>
          <w:rFonts w:ascii="Arial" w:hAnsi="Arial" w:cs="Arial"/>
        </w:rPr>
        <w:t xml:space="preserve">take any steps </w:t>
      </w:r>
      <w:r w:rsidR="00320623">
        <w:rPr>
          <w:rFonts w:ascii="Arial" w:hAnsi="Arial" w:cs="Arial"/>
        </w:rPr>
        <w:t xml:space="preserve">the </w:t>
      </w:r>
      <w:proofErr w:type="gramStart"/>
      <w:r w:rsidR="00320623">
        <w:rPr>
          <w:rFonts w:ascii="Arial" w:hAnsi="Arial" w:cs="Arial"/>
        </w:rPr>
        <w:t>Principal</w:t>
      </w:r>
      <w:proofErr w:type="gramEnd"/>
      <w:r w:rsidRPr="00D549E7">
        <w:rPr>
          <w:rFonts w:ascii="Arial" w:hAnsi="Arial" w:cs="Arial"/>
        </w:rPr>
        <w:t xml:space="preserve"> reasonably requires </w:t>
      </w:r>
      <w:proofErr w:type="gramStart"/>
      <w:r w:rsidRPr="00D549E7">
        <w:rPr>
          <w:rFonts w:ascii="Arial" w:hAnsi="Arial" w:cs="Arial"/>
        </w:rPr>
        <w:t>to resolve</w:t>
      </w:r>
      <w:proofErr w:type="gramEnd"/>
      <w:r w:rsidRPr="00D549E7">
        <w:rPr>
          <w:rFonts w:ascii="Arial" w:hAnsi="Arial" w:cs="Arial"/>
        </w:rPr>
        <w:t xml:space="preserve"> or otherwise deal with that conflict.</w:t>
      </w:r>
    </w:p>
    <w:p w14:paraId="71378EC1" w14:textId="081DD352" w:rsidR="008C414A" w:rsidRDefault="008C414A" w:rsidP="008C414A">
      <w:pPr>
        <w:rPr>
          <w:rFonts w:ascii="Arial" w:eastAsia="Calibri" w:hAnsi="Arial" w:cs="Arial"/>
          <w:b/>
          <w:bCs/>
          <w:lang w:val="en-US" w:bidi="en-US"/>
        </w:rPr>
      </w:pPr>
      <w:r w:rsidRPr="008C414A">
        <w:rPr>
          <w:rFonts w:ascii="Arial" w:eastAsia="Calibri" w:hAnsi="Arial" w:cs="Arial"/>
          <w:b/>
          <w:bCs/>
          <w:lang w:val="en-US" w:bidi="en-US"/>
        </w:rPr>
        <w:t>E.9 Relationship Between Parties</w:t>
      </w:r>
    </w:p>
    <w:p w14:paraId="60049B68" w14:textId="4EC649F3" w:rsidR="0081034C" w:rsidRPr="005265E2" w:rsidRDefault="0081034C" w:rsidP="0081034C">
      <w:pPr>
        <w:rPr>
          <w:rFonts w:ascii="Arial" w:hAnsi="Arial" w:cs="Arial"/>
        </w:rPr>
      </w:pPr>
      <w:r w:rsidRPr="005265E2">
        <w:rPr>
          <w:rFonts w:ascii="Arial" w:hAnsi="Arial" w:cs="Arial"/>
        </w:rPr>
        <w:t xml:space="preserve">A Party is not by virtue of this Agreement the employee, agent or partner of the other Party and is not authorised to bind or represent the other Party. </w:t>
      </w:r>
    </w:p>
    <w:p w14:paraId="000FA8B2" w14:textId="42B95A62" w:rsidR="00E835FF" w:rsidRDefault="00E835FF" w:rsidP="00E835FF">
      <w:pPr>
        <w:autoSpaceDE w:val="0"/>
        <w:autoSpaceDN w:val="0"/>
        <w:adjustRightInd w:val="0"/>
        <w:spacing w:after="0" w:line="240" w:lineRule="auto"/>
        <w:rPr>
          <w:rFonts w:ascii="Arial" w:eastAsia="Calibri" w:hAnsi="Arial" w:cs="Arial"/>
          <w:b/>
          <w:bCs/>
          <w:sz w:val="24"/>
          <w:szCs w:val="24"/>
          <w:lang w:val="en-US" w:bidi="en-US"/>
        </w:rPr>
      </w:pPr>
      <w:r>
        <w:rPr>
          <w:rFonts w:ascii="Arial" w:eastAsia="Calibri" w:hAnsi="Arial" w:cs="Arial"/>
          <w:b/>
          <w:bCs/>
          <w:sz w:val="24"/>
          <w:szCs w:val="24"/>
          <w:lang w:val="en-US" w:bidi="en-US"/>
        </w:rPr>
        <w:t>F</w:t>
      </w:r>
      <w:r>
        <w:rPr>
          <w:rFonts w:ascii="Arial" w:eastAsia="Calibri" w:hAnsi="Arial" w:cs="Arial"/>
          <w:b/>
          <w:bCs/>
          <w:sz w:val="24"/>
          <w:szCs w:val="24"/>
          <w:lang w:val="en-US" w:bidi="en-US"/>
        </w:rPr>
        <w:tab/>
        <w:t>Termination</w:t>
      </w:r>
    </w:p>
    <w:p w14:paraId="15AAAB8F" w14:textId="77777777" w:rsidR="00216AEE" w:rsidRDefault="00216AEE" w:rsidP="00E835FF">
      <w:pPr>
        <w:autoSpaceDE w:val="0"/>
        <w:autoSpaceDN w:val="0"/>
        <w:adjustRightInd w:val="0"/>
        <w:spacing w:after="0" w:line="240" w:lineRule="auto"/>
        <w:rPr>
          <w:rFonts w:ascii="Arial" w:eastAsia="Calibri" w:hAnsi="Arial" w:cs="Arial"/>
          <w:b/>
          <w:bCs/>
          <w:lang w:val="en-US" w:bidi="en-US"/>
        </w:rPr>
      </w:pPr>
    </w:p>
    <w:p w14:paraId="6C57C5B3" w14:textId="0867EAE3" w:rsidR="00601AF1" w:rsidRDefault="00B23FF0" w:rsidP="00E835FF">
      <w:pPr>
        <w:autoSpaceDE w:val="0"/>
        <w:autoSpaceDN w:val="0"/>
        <w:adjustRightInd w:val="0"/>
        <w:spacing w:after="0" w:line="240" w:lineRule="auto"/>
        <w:rPr>
          <w:rFonts w:ascii="Arial" w:eastAsia="Calibri" w:hAnsi="Arial" w:cs="Arial"/>
          <w:b/>
          <w:bCs/>
          <w:lang w:val="en-US" w:bidi="en-US"/>
        </w:rPr>
      </w:pPr>
      <w:r w:rsidRPr="00B23FF0">
        <w:rPr>
          <w:rFonts w:ascii="Arial" w:eastAsia="Calibri" w:hAnsi="Arial" w:cs="Arial"/>
          <w:b/>
          <w:bCs/>
          <w:lang w:val="en-US" w:bidi="en-US"/>
        </w:rPr>
        <w:t>F.1 Contract Termination</w:t>
      </w:r>
    </w:p>
    <w:p w14:paraId="08B5FF91" w14:textId="14424A66" w:rsidR="00B23FF0" w:rsidRDefault="00285A94" w:rsidP="00E835FF">
      <w:pPr>
        <w:autoSpaceDE w:val="0"/>
        <w:autoSpaceDN w:val="0"/>
        <w:adjustRightInd w:val="0"/>
        <w:spacing w:after="0" w:line="240" w:lineRule="auto"/>
        <w:rPr>
          <w:rFonts w:ascii="Arial" w:hAnsi="Arial" w:cs="Arial"/>
        </w:rPr>
      </w:pPr>
      <w:r w:rsidRPr="003A2F42">
        <w:rPr>
          <w:rFonts w:ascii="Arial" w:hAnsi="Arial" w:cs="Arial"/>
        </w:rPr>
        <w:t xml:space="preserve">Either party can end this Service Agreement by giving a minimum of four weeks’ notice prior to termination or, in the case of </w:t>
      </w:r>
      <w:r w:rsidR="00D42BDB">
        <w:rPr>
          <w:rFonts w:ascii="Arial" w:hAnsi="Arial" w:cs="Arial"/>
        </w:rPr>
        <w:t xml:space="preserve">the </w:t>
      </w:r>
      <w:proofErr w:type="gramStart"/>
      <w:r w:rsidR="00D42BDB">
        <w:rPr>
          <w:rFonts w:ascii="Arial" w:hAnsi="Arial" w:cs="Arial"/>
        </w:rPr>
        <w:t>Principal</w:t>
      </w:r>
      <w:proofErr w:type="gramEnd"/>
      <w:r w:rsidRPr="003A2F42">
        <w:rPr>
          <w:rFonts w:ascii="Arial" w:hAnsi="Arial" w:cs="Arial"/>
        </w:rPr>
        <w:t>, a payment in lieu of four weeks’ notice if appropriate.</w:t>
      </w:r>
    </w:p>
    <w:p w14:paraId="1F270D17" w14:textId="77777777" w:rsidR="00216AEE" w:rsidRDefault="00216AEE" w:rsidP="00E835FF">
      <w:pPr>
        <w:autoSpaceDE w:val="0"/>
        <w:autoSpaceDN w:val="0"/>
        <w:adjustRightInd w:val="0"/>
        <w:spacing w:after="0" w:line="240" w:lineRule="auto"/>
        <w:rPr>
          <w:rFonts w:ascii="Arial" w:eastAsia="Calibri" w:hAnsi="Arial" w:cs="Arial"/>
          <w:b/>
          <w:bCs/>
          <w:lang w:val="en-US" w:bidi="en-US"/>
        </w:rPr>
      </w:pPr>
    </w:p>
    <w:p w14:paraId="685B82DD" w14:textId="54170200" w:rsidR="00285A94" w:rsidRDefault="00993498" w:rsidP="00E835FF">
      <w:pPr>
        <w:autoSpaceDE w:val="0"/>
        <w:autoSpaceDN w:val="0"/>
        <w:adjustRightInd w:val="0"/>
        <w:spacing w:after="0" w:line="240" w:lineRule="auto"/>
        <w:rPr>
          <w:rFonts w:ascii="Arial" w:hAnsi="Arial" w:cs="Arial"/>
          <w:b/>
          <w:bCs/>
        </w:rPr>
      </w:pPr>
      <w:r w:rsidRPr="00993498">
        <w:rPr>
          <w:rFonts w:ascii="Arial" w:eastAsia="Calibri" w:hAnsi="Arial" w:cs="Arial"/>
          <w:b/>
          <w:bCs/>
          <w:lang w:val="en-US" w:bidi="en-US"/>
        </w:rPr>
        <w:t xml:space="preserve">F.2 </w:t>
      </w:r>
      <w:r w:rsidRPr="00993498">
        <w:rPr>
          <w:rFonts w:ascii="Arial" w:hAnsi="Arial" w:cs="Arial"/>
          <w:b/>
          <w:bCs/>
        </w:rPr>
        <w:t xml:space="preserve">Immediate Outreach </w:t>
      </w:r>
      <w:r w:rsidR="00D72986">
        <w:rPr>
          <w:rFonts w:ascii="Arial" w:hAnsi="Arial" w:cs="Arial"/>
          <w:b/>
          <w:bCs/>
        </w:rPr>
        <w:t>Activity</w:t>
      </w:r>
      <w:r w:rsidRPr="00993498">
        <w:rPr>
          <w:rFonts w:ascii="Arial" w:hAnsi="Arial" w:cs="Arial"/>
          <w:b/>
          <w:bCs/>
        </w:rPr>
        <w:t xml:space="preserve"> Termination</w:t>
      </w:r>
    </w:p>
    <w:p w14:paraId="0FABB158" w14:textId="6C5BF11F" w:rsidR="00993498" w:rsidRDefault="005265E2" w:rsidP="00E835FF">
      <w:pPr>
        <w:autoSpaceDE w:val="0"/>
        <w:autoSpaceDN w:val="0"/>
        <w:adjustRightInd w:val="0"/>
        <w:spacing w:after="0" w:line="240" w:lineRule="auto"/>
        <w:rPr>
          <w:rFonts w:ascii="Arial" w:hAnsi="Arial" w:cs="Arial"/>
        </w:rPr>
      </w:pPr>
      <w:r w:rsidRPr="109DCEDA">
        <w:rPr>
          <w:rFonts w:ascii="Arial" w:hAnsi="Arial" w:cs="Arial"/>
        </w:rPr>
        <w:t xml:space="preserve">In the event of the </w:t>
      </w:r>
      <w:r w:rsidR="0094059E">
        <w:rPr>
          <w:rFonts w:ascii="Arial" w:hAnsi="Arial" w:cs="Arial"/>
          <w:iCs/>
        </w:rPr>
        <w:t>NSW Ministry of Health</w:t>
      </w:r>
      <w:r w:rsidR="0094059E" w:rsidRPr="109DCEDA">
        <w:rPr>
          <w:rFonts w:ascii="Arial" w:hAnsi="Arial" w:cs="Arial"/>
        </w:rPr>
        <w:t xml:space="preserve"> </w:t>
      </w:r>
      <w:r w:rsidRPr="109DCEDA">
        <w:rPr>
          <w:rFonts w:ascii="Arial" w:hAnsi="Arial" w:cs="Arial"/>
        </w:rPr>
        <w:t xml:space="preserve">immediately terminating the </w:t>
      </w:r>
      <w:r w:rsidR="00D72986">
        <w:rPr>
          <w:rFonts w:ascii="Arial" w:hAnsi="Arial" w:cs="Arial"/>
        </w:rPr>
        <w:t>Activity</w:t>
      </w:r>
      <w:r w:rsidRPr="109DCEDA">
        <w:rPr>
          <w:rFonts w:ascii="Arial" w:hAnsi="Arial" w:cs="Arial"/>
        </w:rPr>
        <w:t xml:space="preserve">, the Provider agrees that </w:t>
      </w:r>
      <w:r w:rsidR="00D42BDB">
        <w:rPr>
          <w:rFonts w:ascii="Arial" w:hAnsi="Arial" w:cs="Arial"/>
        </w:rPr>
        <w:t>the Principal</w:t>
      </w:r>
      <w:r w:rsidRPr="109DCEDA">
        <w:rPr>
          <w:rFonts w:ascii="Arial" w:hAnsi="Arial" w:cs="Arial"/>
        </w:rPr>
        <w:t xml:space="preserve"> will be liable only to pay funding due and payable prior to the date of notice of termination; and to reimburse any reasonable expenses that The Provider unavoidably incurs that relate directly and entirely to the termination of the Agreement.</w:t>
      </w:r>
    </w:p>
    <w:p w14:paraId="57848C9A" w14:textId="77777777" w:rsidR="00216AEE" w:rsidRDefault="00216AEE" w:rsidP="00E835FF">
      <w:pPr>
        <w:autoSpaceDE w:val="0"/>
        <w:autoSpaceDN w:val="0"/>
        <w:adjustRightInd w:val="0"/>
        <w:spacing w:after="0" w:line="240" w:lineRule="auto"/>
        <w:rPr>
          <w:rFonts w:ascii="Arial" w:hAnsi="Arial" w:cs="Arial"/>
          <w:b/>
          <w:bCs/>
        </w:rPr>
      </w:pPr>
    </w:p>
    <w:p w14:paraId="098C0615" w14:textId="382DFE60" w:rsidR="005265E2" w:rsidRDefault="005265E2" w:rsidP="00E835FF">
      <w:pPr>
        <w:autoSpaceDE w:val="0"/>
        <w:autoSpaceDN w:val="0"/>
        <w:adjustRightInd w:val="0"/>
        <w:spacing w:after="0" w:line="240" w:lineRule="auto"/>
        <w:rPr>
          <w:rFonts w:ascii="Arial" w:hAnsi="Arial" w:cs="Arial"/>
          <w:b/>
          <w:bCs/>
        </w:rPr>
      </w:pPr>
      <w:r w:rsidRPr="00567304">
        <w:rPr>
          <w:rFonts w:ascii="Arial" w:hAnsi="Arial" w:cs="Arial"/>
          <w:b/>
          <w:bCs/>
        </w:rPr>
        <w:t xml:space="preserve">F.3 </w:t>
      </w:r>
      <w:r w:rsidR="00567304" w:rsidRPr="00567304">
        <w:rPr>
          <w:rFonts w:ascii="Arial" w:hAnsi="Arial" w:cs="Arial"/>
          <w:b/>
          <w:bCs/>
        </w:rPr>
        <w:t>Termination for default</w:t>
      </w:r>
    </w:p>
    <w:p w14:paraId="05B9B595" w14:textId="6CB67634" w:rsidR="00567304" w:rsidRDefault="000501A7" w:rsidP="00E835FF">
      <w:pPr>
        <w:autoSpaceDE w:val="0"/>
        <w:autoSpaceDN w:val="0"/>
        <w:adjustRightInd w:val="0"/>
        <w:spacing w:after="0" w:line="240" w:lineRule="auto"/>
        <w:rPr>
          <w:rFonts w:ascii="Arial" w:hAnsi="Arial" w:cs="Arial"/>
        </w:rPr>
      </w:pPr>
      <w:r>
        <w:rPr>
          <w:rFonts w:ascii="Arial" w:hAnsi="Arial" w:cs="Arial"/>
        </w:rPr>
        <w:t xml:space="preserve">The </w:t>
      </w:r>
      <w:proofErr w:type="gramStart"/>
      <w:r>
        <w:rPr>
          <w:rFonts w:ascii="Arial" w:hAnsi="Arial" w:cs="Arial"/>
        </w:rPr>
        <w:t>Principal</w:t>
      </w:r>
      <w:proofErr w:type="gramEnd"/>
      <w:r w:rsidR="00E768EE" w:rsidRPr="003A2F42">
        <w:rPr>
          <w:rFonts w:ascii="Arial" w:hAnsi="Arial" w:cs="Arial"/>
        </w:rPr>
        <w:t xml:space="preserve"> may terminate this </w:t>
      </w:r>
      <w:r w:rsidR="00492260">
        <w:rPr>
          <w:rFonts w:ascii="Arial" w:hAnsi="Arial" w:cs="Arial"/>
        </w:rPr>
        <w:t>A</w:t>
      </w:r>
      <w:r w:rsidR="00E768EE" w:rsidRPr="003A2F42">
        <w:rPr>
          <w:rFonts w:ascii="Arial" w:hAnsi="Arial" w:cs="Arial"/>
        </w:rPr>
        <w:t>greement for default if:</w:t>
      </w:r>
    </w:p>
    <w:p w14:paraId="3969F3F0" w14:textId="693BF2C8" w:rsidR="00E768EE" w:rsidRPr="00CE2CFE" w:rsidRDefault="00320623" w:rsidP="00CE2CFE">
      <w:pPr>
        <w:pStyle w:val="ListParagraph"/>
        <w:numPr>
          <w:ilvl w:val="0"/>
          <w:numId w:val="18"/>
        </w:numPr>
        <w:autoSpaceDE w:val="0"/>
        <w:autoSpaceDN w:val="0"/>
        <w:adjustRightInd w:val="0"/>
        <w:spacing w:after="0" w:line="240" w:lineRule="auto"/>
        <w:rPr>
          <w:rFonts w:ascii="Arial" w:hAnsi="Arial" w:cs="Arial"/>
        </w:rPr>
      </w:pPr>
      <w:r>
        <w:rPr>
          <w:rFonts w:ascii="Arial" w:hAnsi="Arial" w:cs="Arial"/>
        </w:rPr>
        <w:t>t</w:t>
      </w:r>
      <w:r w:rsidR="00F721C5" w:rsidRPr="00CE2CFE">
        <w:rPr>
          <w:rFonts w:ascii="Arial" w:hAnsi="Arial" w:cs="Arial"/>
        </w:rPr>
        <w:t xml:space="preserve">he </w:t>
      </w:r>
      <w:r>
        <w:rPr>
          <w:rFonts w:ascii="Arial" w:hAnsi="Arial" w:cs="Arial"/>
        </w:rPr>
        <w:t>Provider</w:t>
      </w:r>
      <w:r w:rsidR="00F721C5" w:rsidRPr="00CE2CFE">
        <w:rPr>
          <w:rFonts w:ascii="Arial" w:hAnsi="Arial" w:cs="Arial"/>
        </w:rPr>
        <w:t xml:space="preserve"> breaches any provision of this </w:t>
      </w:r>
      <w:proofErr w:type="gramStart"/>
      <w:r w:rsidR="00F721C5" w:rsidRPr="00CE2CFE">
        <w:rPr>
          <w:rFonts w:ascii="Arial" w:hAnsi="Arial" w:cs="Arial"/>
        </w:rPr>
        <w:t>Agreement</w:t>
      </w:r>
      <w:proofErr w:type="gramEnd"/>
      <w:r w:rsidR="00F721C5" w:rsidRPr="00CE2CFE">
        <w:rPr>
          <w:rFonts w:ascii="Arial" w:hAnsi="Arial" w:cs="Arial"/>
        </w:rPr>
        <w:t xml:space="preserve"> and </w:t>
      </w:r>
      <w:r>
        <w:rPr>
          <w:rFonts w:ascii="Arial" w:hAnsi="Arial" w:cs="Arial"/>
        </w:rPr>
        <w:t>the Principal</w:t>
      </w:r>
      <w:r w:rsidR="00CE2CFE" w:rsidRPr="00CE2CFE">
        <w:rPr>
          <w:rFonts w:ascii="Arial" w:hAnsi="Arial" w:cs="Arial"/>
        </w:rPr>
        <w:t xml:space="preserve"> </w:t>
      </w:r>
      <w:r w:rsidR="00F721C5" w:rsidRPr="00CE2CFE">
        <w:rPr>
          <w:rFonts w:ascii="Arial" w:hAnsi="Arial" w:cs="Arial"/>
        </w:rPr>
        <w:t>considers that the non-compliance is incapable of remedy, or if The Provider has failed to comply with a notice to remedy</w:t>
      </w:r>
    </w:p>
    <w:p w14:paraId="395E8E5D" w14:textId="4521FF79" w:rsidR="00881721" w:rsidRPr="00CE2CFE" w:rsidRDefault="00320623" w:rsidP="00CE2CFE">
      <w:pPr>
        <w:pStyle w:val="ListParagraph"/>
        <w:numPr>
          <w:ilvl w:val="0"/>
          <w:numId w:val="18"/>
        </w:numPr>
        <w:autoSpaceDE w:val="0"/>
        <w:autoSpaceDN w:val="0"/>
        <w:adjustRightInd w:val="0"/>
        <w:spacing w:after="0" w:line="240" w:lineRule="auto"/>
        <w:rPr>
          <w:rFonts w:ascii="Arial" w:hAnsi="Arial" w:cs="Arial"/>
        </w:rPr>
      </w:pPr>
      <w:r>
        <w:rPr>
          <w:rFonts w:ascii="Arial" w:hAnsi="Arial" w:cs="Arial"/>
        </w:rPr>
        <w:t>t</w:t>
      </w:r>
      <w:r w:rsidR="00881721" w:rsidRPr="00CE2CFE">
        <w:rPr>
          <w:rFonts w:ascii="Arial" w:hAnsi="Arial" w:cs="Arial"/>
        </w:rPr>
        <w:t xml:space="preserve">he </w:t>
      </w:r>
      <w:r>
        <w:rPr>
          <w:rFonts w:ascii="Arial" w:hAnsi="Arial" w:cs="Arial"/>
        </w:rPr>
        <w:t>Provider</w:t>
      </w:r>
      <w:r w:rsidR="00881721" w:rsidRPr="00CE2CFE">
        <w:rPr>
          <w:rFonts w:ascii="Arial" w:hAnsi="Arial" w:cs="Arial"/>
        </w:rPr>
        <w:t xml:space="preserve"> does not rectify the breach within 14 days after receipt of </w:t>
      </w:r>
      <w:r>
        <w:rPr>
          <w:rFonts w:ascii="Arial" w:hAnsi="Arial" w:cs="Arial"/>
        </w:rPr>
        <w:t xml:space="preserve">the </w:t>
      </w:r>
      <w:proofErr w:type="gramStart"/>
      <w:r>
        <w:rPr>
          <w:rFonts w:ascii="Arial" w:hAnsi="Arial" w:cs="Arial"/>
        </w:rPr>
        <w:t>Principal</w:t>
      </w:r>
      <w:r w:rsidR="00881721" w:rsidRPr="00CE2CFE">
        <w:rPr>
          <w:rFonts w:ascii="Arial" w:hAnsi="Arial" w:cs="Arial"/>
        </w:rPr>
        <w:t>’s</w:t>
      </w:r>
      <w:proofErr w:type="gramEnd"/>
      <w:r w:rsidR="00881721" w:rsidRPr="00CE2CFE">
        <w:rPr>
          <w:rFonts w:ascii="Arial" w:hAnsi="Arial" w:cs="Arial"/>
        </w:rPr>
        <w:t xml:space="preserve"> notice remedy</w:t>
      </w:r>
    </w:p>
    <w:p w14:paraId="5CFE92CA" w14:textId="2F0D7C04" w:rsidR="00030885" w:rsidRPr="00CE2CFE" w:rsidRDefault="00320623" w:rsidP="00CE2CFE">
      <w:pPr>
        <w:pStyle w:val="ListParagraph"/>
        <w:numPr>
          <w:ilvl w:val="0"/>
          <w:numId w:val="18"/>
        </w:numPr>
        <w:autoSpaceDE w:val="0"/>
        <w:autoSpaceDN w:val="0"/>
        <w:adjustRightInd w:val="0"/>
        <w:spacing w:after="0" w:line="240" w:lineRule="auto"/>
        <w:rPr>
          <w:rFonts w:ascii="Arial" w:hAnsi="Arial" w:cs="Arial"/>
        </w:rPr>
      </w:pPr>
      <w:r>
        <w:rPr>
          <w:rFonts w:ascii="Arial" w:hAnsi="Arial" w:cs="Arial"/>
        </w:rPr>
        <w:t xml:space="preserve">the </w:t>
      </w:r>
      <w:proofErr w:type="gramStart"/>
      <w:r>
        <w:rPr>
          <w:rFonts w:ascii="Arial" w:hAnsi="Arial" w:cs="Arial"/>
        </w:rPr>
        <w:t>Principal</w:t>
      </w:r>
      <w:proofErr w:type="gramEnd"/>
      <w:r w:rsidR="00CE2CFE" w:rsidRPr="00CE2CFE">
        <w:rPr>
          <w:rFonts w:ascii="Arial" w:hAnsi="Arial" w:cs="Arial"/>
        </w:rPr>
        <w:t xml:space="preserve"> </w:t>
      </w:r>
      <w:r w:rsidR="00030885" w:rsidRPr="00CE2CFE">
        <w:rPr>
          <w:rFonts w:ascii="Arial" w:hAnsi="Arial" w:cs="Arial"/>
        </w:rPr>
        <w:t xml:space="preserve">is satisfied on reasonable grounds that the </w:t>
      </w:r>
      <w:r>
        <w:rPr>
          <w:rFonts w:ascii="Arial" w:hAnsi="Arial" w:cs="Arial"/>
        </w:rPr>
        <w:t>Provider</w:t>
      </w:r>
      <w:r w:rsidR="00030885" w:rsidRPr="00CE2CFE">
        <w:rPr>
          <w:rFonts w:ascii="Arial" w:hAnsi="Arial" w:cs="Arial"/>
        </w:rPr>
        <w:t xml:space="preserve"> is unable or unwilling to satisfy the terms of this Agreement</w:t>
      </w:r>
    </w:p>
    <w:p w14:paraId="4EDDC781" w14:textId="58F588FE" w:rsidR="00EF6A23" w:rsidRPr="00CE2CFE" w:rsidRDefault="00EF6A23" w:rsidP="00CE2CFE">
      <w:pPr>
        <w:pStyle w:val="ListParagraph"/>
        <w:numPr>
          <w:ilvl w:val="0"/>
          <w:numId w:val="18"/>
        </w:numPr>
        <w:spacing w:before="0" w:after="0" w:line="240" w:lineRule="auto"/>
        <w:rPr>
          <w:rFonts w:ascii="Arial" w:hAnsi="Arial" w:cs="Arial"/>
        </w:rPr>
      </w:pPr>
      <w:r w:rsidRPr="00CE2CFE">
        <w:rPr>
          <w:rFonts w:ascii="Arial" w:hAnsi="Arial" w:cs="Arial"/>
        </w:rPr>
        <w:t xml:space="preserve">the </w:t>
      </w:r>
      <w:r w:rsidR="00320623">
        <w:rPr>
          <w:rFonts w:ascii="Arial" w:hAnsi="Arial" w:cs="Arial"/>
        </w:rPr>
        <w:t>Provider</w:t>
      </w:r>
      <w:r w:rsidRPr="00CE2CFE">
        <w:rPr>
          <w:rFonts w:ascii="Arial" w:hAnsi="Arial" w:cs="Arial"/>
        </w:rPr>
        <w:t xml:space="preserve"> fails to submit reports within the agreed timeframe, or submits reports that </w:t>
      </w:r>
      <w:r w:rsidR="00320623">
        <w:rPr>
          <w:rFonts w:ascii="Arial" w:hAnsi="Arial" w:cs="Arial"/>
        </w:rPr>
        <w:t xml:space="preserve">the </w:t>
      </w:r>
      <w:proofErr w:type="gramStart"/>
      <w:r w:rsidR="00320623">
        <w:rPr>
          <w:rFonts w:ascii="Arial" w:hAnsi="Arial" w:cs="Arial"/>
        </w:rPr>
        <w:t>Principal</w:t>
      </w:r>
      <w:proofErr w:type="gramEnd"/>
      <w:r w:rsidRPr="00CE2CFE">
        <w:rPr>
          <w:rFonts w:ascii="Arial" w:hAnsi="Arial" w:cs="Arial"/>
        </w:rPr>
        <w:t xml:space="preserve">, acting reasonably, considers inadequate </w:t>
      </w:r>
    </w:p>
    <w:p w14:paraId="3FD49C11" w14:textId="0037365A" w:rsidR="00CE2CFE" w:rsidRPr="00CE2CFE" w:rsidRDefault="00CE2CFE" w:rsidP="00CE2CFE">
      <w:pPr>
        <w:pStyle w:val="ListParagraph"/>
        <w:numPr>
          <w:ilvl w:val="0"/>
          <w:numId w:val="18"/>
        </w:numPr>
        <w:spacing w:before="0"/>
        <w:rPr>
          <w:rFonts w:ascii="Arial" w:hAnsi="Arial" w:cs="Arial"/>
        </w:rPr>
      </w:pPr>
      <w:r w:rsidRPr="00CE2CFE">
        <w:rPr>
          <w:rFonts w:ascii="Arial" w:hAnsi="Arial" w:cs="Arial"/>
        </w:rPr>
        <w:t xml:space="preserve">the Provider comes under one form of external administration referred to in Chapter 5 of the </w:t>
      </w:r>
      <w:hyperlink r:id="rId14" w:history="1">
        <w:r w:rsidRPr="00CE2CFE">
          <w:rPr>
            <w:rStyle w:val="Hyperlink"/>
            <w:rFonts w:ascii="Arial" w:hAnsi="Arial" w:cs="Arial"/>
          </w:rPr>
          <w:t>Corporations Act 2001</w:t>
        </w:r>
      </w:hyperlink>
      <w:r w:rsidRPr="00CE2CFE">
        <w:rPr>
          <w:rFonts w:ascii="Arial" w:hAnsi="Arial" w:cs="Arial"/>
        </w:rPr>
        <w:t>.</w:t>
      </w:r>
    </w:p>
    <w:p w14:paraId="5A741D07" w14:textId="6CA63707" w:rsidR="00CE2CFE" w:rsidRPr="00CE2CFE" w:rsidRDefault="00320623" w:rsidP="00CE2CFE">
      <w:pPr>
        <w:pStyle w:val="ListParagraph"/>
        <w:numPr>
          <w:ilvl w:val="0"/>
          <w:numId w:val="18"/>
        </w:numPr>
        <w:spacing w:before="0"/>
        <w:rPr>
          <w:rStyle w:val="cf01"/>
          <w:rFonts w:ascii="Arial" w:hAnsi="Arial" w:cs="Arial"/>
          <w:sz w:val="20"/>
          <w:szCs w:val="20"/>
        </w:rPr>
      </w:pPr>
      <w:r>
        <w:rPr>
          <w:rFonts w:ascii="Arial" w:hAnsi="Arial" w:cs="Arial"/>
        </w:rPr>
        <w:t xml:space="preserve">the </w:t>
      </w:r>
      <w:proofErr w:type="gramStart"/>
      <w:r>
        <w:rPr>
          <w:rFonts w:ascii="Arial" w:hAnsi="Arial" w:cs="Arial"/>
        </w:rPr>
        <w:t>Principal</w:t>
      </w:r>
      <w:proofErr w:type="gramEnd"/>
      <w:r w:rsidR="00CE2CFE" w:rsidRPr="00CE2CFE">
        <w:rPr>
          <w:rStyle w:val="cf01"/>
          <w:rFonts w:ascii="Arial" w:hAnsi="Arial" w:cs="Arial"/>
          <w:sz w:val="20"/>
          <w:szCs w:val="20"/>
        </w:rPr>
        <w:t xml:space="preserve"> considers that an Activity poses a threat to the health, safety or well-being of any person</w:t>
      </w:r>
    </w:p>
    <w:p w14:paraId="338A821D" w14:textId="24CBEE0F" w:rsidR="00CE2CFE" w:rsidRPr="00CE2CFE" w:rsidRDefault="00320623" w:rsidP="00CE2CFE">
      <w:pPr>
        <w:pStyle w:val="ListParagraph"/>
        <w:numPr>
          <w:ilvl w:val="0"/>
          <w:numId w:val="18"/>
        </w:numPr>
        <w:spacing w:before="0"/>
        <w:rPr>
          <w:rStyle w:val="cf01"/>
          <w:rFonts w:ascii="Arial" w:hAnsi="Arial" w:cs="Arial"/>
          <w:sz w:val="20"/>
          <w:szCs w:val="20"/>
        </w:rPr>
      </w:pPr>
      <w:r>
        <w:rPr>
          <w:rFonts w:ascii="Arial" w:hAnsi="Arial" w:cs="Arial"/>
        </w:rPr>
        <w:t>t</w:t>
      </w:r>
      <w:r w:rsidR="009C4498">
        <w:rPr>
          <w:rFonts w:ascii="Arial" w:hAnsi="Arial" w:cs="Arial"/>
        </w:rPr>
        <w:t xml:space="preserve">he </w:t>
      </w:r>
      <w:r>
        <w:rPr>
          <w:rFonts w:ascii="Arial" w:hAnsi="Arial" w:cs="Arial"/>
        </w:rPr>
        <w:t>Provider</w:t>
      </w:r>
      <w:r w:rsidR="009C4498">
        <w:rPr>
          <w:rFonts w:ascii="Arial" w:hAnsi="Arial" w:cs="Arial"/>
        </w:rPr>
        <w:t xml:space="preserve"> p</w:t>
      </w:r>
      <w:r w:rsidR="00CE2CFE" w:rsidRPr="00CE2CFE">
        <w:rPr>
          <w:rFonts w:ascii="Arial" w:hAnsi="Arial" w:cs="Arial"/>
        </w:rPr>
        <w:t>r</w:t>
      </w:r>
      <w:r w:rsidR="00CE2CFE" w:rsidRPr="00CE2CFE">
        <w:rPr>
          <w:rStyle w:val="cf01"/>
          <w:rFonts w:ascii="Arial" w:hAnsi="Arial" w:cs="Arial"/>
          <w:sz w:val="20"/>
          <w:szCs w:val="20"/>
        </w:rPr>
        <w:t>ovided false or misleading statements in relation to the Funding</w:t>
      </w:r>
    </w:p>
    <w:p w14:paraId="63AE73F1" w14:textId="2E15E9FC" w:rsidR="00CE2CFE" w:rsidRPr="00CE2CFE" w:rsidRDefault="00320623" w:rsidP="00CE2CFE">
      <w:pPr>
        <w:pStyle w:val="ListParagraph"/>
        <w:numPr>
          <w:ilvl w:val="0"/>
          <w:numId w:val="18"/>
        </w:numPr>
        <w:spacing w:before="0"/>
        <w:rPr>
          <w:rStyle w:val="cf01"/>
          <w:rFonts w:ascii="Arial" w:hAnsi="Arial" w:cs="Arial"/>
          <w:sz w:val="20"/>
          <w:szCs w:val="20"/>
        </w:rPr>
      </w:pPr>
      <w:r>
        <w:rPr>
          <w:rFonts w:ascii="Arial" w:hAnsi="Arial" w:cs="Arial"/>
        </w:rPr>
        <w:t>t</w:t>
      </w:r>
      <w:r w:rsidR="00CE2CFE" w:rsidRPr="00CE2CFE">
        <w:rPr>
          <w:rFonts w:ascii="Arial" w:hAnsi="Arial" w:cs="Arial"/>
        </w:rPr>
        <w:t xml:space="preserve">he </w:t>
      </w:r>
      <w:r>
        <w:rPr>
          <w:rStyle w:val="cf01"/>
          <w:rFonts w:ascii="Arial" w:hAnsi="Arial" w:cs="Arial"/>
          <w:sz w:val="20"/>
          <w:szCs w:val="20"/>
        </w:rPr>
        <w:t>Provider</w:t>
      </w:r>
      <w:r w:rsidR="00CE2CFE" w:rsidRPr="00CE2CFE">
        <w:rPr>
          <w:rStyle w:val="cf01"/>
          <w:rFonts w:ascii="Arial" w:hAnsi="Arial" w:cs="Arial"/>
          <w:sz w:val="20"/>
          <w:szCs w:val="20"/>
        </w:rPr>
        <w:t xml:space="preserve"> engages in any Fraud in relation to the Activity</w:t>
      </w:r>
    </w:p>
    <w:p w14:paraId="52C3E27C" w14:textId="30735F41" w:rsidR="00CE2CFE" w:rsidRPr="00CE2CFE" w:rsidRDefault="00320623" w:rsidP="00CE2CFE">
      <w:pPr>
        <w:pStyle w:val="ListParagraph"/>
        <w:numPr>
          <w:ilvl w:val="0"/>
          <w:numId w:val="18"/>
        </w:numPr>
        <w:spacing w:before="0" w:after="0" w:line="240" w:lineRule="auto"/>
        <w:rPr>
          <w:rFonts w:ascii="Arial" w:hAnsi="Arial" w:cs="Arial"/>
        </w:rPr>
      </w:pPr>
      <w:r>
        <w:rPr>
          <w:rFonts w:ascii="Arial" w:hAnsi="Arial" w:cs="Arial"/>
        </w:rPr>
        <w:t>t</w:t>
      </w:r>
      <w:r w:rsidR="00CE2CFE" w:rsidRPr="00CE2CFE">
        <w:rPr>
          <w:rFonts w:ascii="Arial" w:hAnsi="Arial" w:cs="Arial"/>
        </w:rPr>
        <w:t xml:space="preserve">he </w:t>
      </w:r>
      <w:r>
        <w:rPr>
          <w:rStyle w:val="cf01"/>
          <w:rFonts w:ascii="Arial" w:hAnsi="Arial" w:cs="Arial"/>
          <w:sz w:val="20"/>
          <w:szCs w:val="20"/>
        </w:rPr>
        <w:t>Provider</w:t>
      </w:r>
      <w:r w:rsidR="00CE2CFE" w:rsidRPr="00CE2CFE">
        <w:rPr>
          <w:rStyle w:val="cf01"/>
          <w:rFonts w:ascii="Arial" w:hAnsi="Arial" w:cs="Arial"/>
          <w:sz w:val="20"/>
          <w:szCs w:val="20"/>
        </w:rPr>
        <w:t xml:space="preserve"> fails to comply with all legislation applicable to the Agreement</w:t>
      </w:r>
    </w:p>
    <w:p w14:paraId="539097F0" w14:textId="77777777" w:rsidR="000E4563" w:rsidRDefault="000E4563" w:rsidP="00E835FF">
      <w:pPr>
        <w:autoSpaceDE w:val="0"/>
        <w:autoSpaceDN w:val="0"/>
        <w:adjustRightInd w:val="0"/>
        <w:spacing w:after="0" w:line="240" w:lineRule="auto"/>
        <w:rPr>
          <w:rFonts w:ascii="Arial" w:eastAsia="Calibri" w:hAnsi="Arial" w:cs="Arial"/>
          <w:b/>
          <w:bCs/>
          <w:lang w:val="en-US" w:bidi="en-US"/>
        </w:rPr>
      </w:pPr>
    </w:p>
    <w:p w14:paraId="4E5B8F63" w14:textId="43BE36B8" w:rsidR="00EF6A23" w:rsidRDefault="000E4563" w:rsidP="00E835FF">
      <w:pPr>
        <w:autoSpaceDE w:val="0"/>
        <w:autoSpaceDN w:val="0"/>
        <w:adjustRightInd w:val="0"/>
        <w:spacing w:after="0" w:line="240" w:lineRule="auto"/>
        <w:rPr>
          <w:rFonts w:ascii="Arial" w:eastAsia="Calibri" w:hAnsi="Arial" w:cs="Arial"/>
          <w:b/>
          <w:bCs/>
          <w:lang w:val="en-US" w:bidi="en-US"/>
        </w:rPr>
      </w:pPr>
      <w:r>
        <w:rPr>
          <w:rFonts w:ascii="Arial" w:eastAsia="Calibri" w:hAnsi="Arial" w:cs="Arial"/>
          <w:b/>
          <w:bCs/>
          <w:lang w:val="en-US" w:bidi="en-US"/>
        </w:rPr>
        <w:lastRenderedPageBreak/>
        <w:t>F.4 Dispute Resolution</w:t>
      </w:r>
    </w:p>
    <w:p w14:paraId="48EB715B" w14:textId="7055A2F8" w:rsidR="00BE0D28" w:rsidRPr="00A9794F" w:rsidRDefault="00BE0D28" w:rsidP="00BE0D28">
      <w:pPr>
        <w:rPr>
          <w:rFonts w:ascii="Arial" w:hAnsi="Arial" w:cs="Arial"/>
        </w:rPr>
      </w:pPr>
      <w:r w:rsidRPr="00A9794F">
        <w:rPr>
          <w:rFonts w:ascii="Arial" w:hAnsi="Arial" w:cs="Arial"/>
        </w:rPr>
        <w:t xml:space="preserve">F.4.1 The Parties agree not to initiate legal proceedings in relation to a dispute arising under this Agreement unless they have first tried and failed to resolve the dispute by negotiation. </w:t>
      </w:r>
    </w:p>
    <w:p w14:paraId="0B689A03" w14:textId="219DDF3B" w:rsidR="00BE0D28" w:rsidRPr="00A9794F" w:rsidRDefault="00BE0D28" w:rsidP="00BE0D28">
      <w:pPr>
        <w:rPr>
          <w:rFonts w:ascii="Arial" w:hAnsi="Arial" w:cs="Arial"/>
        </w:rPr>
      </w:pPr>
      <w:r w:rsidRPr="00A9794F">
        <w:rPr>
          <w:rFonts w:ascii="Arial" w:hAnsi="Arial" w:cs="Arial"/>
        </w:rPr>
        <w:t xml:space="preserve">F.4.2 Unless clause F.4.3 applies, the Parties agree to continue to perform their respective obligations under this Agreement when a dispute exists. </w:t>
      </w:r>
    </w:p>
    <w:p w14:paraId="46E9126C" w14:textId="02C852B1" w:rsidR="00BE0D28" w:rsidRPr="00A9794F" w:rsidRDefault="00BE0D28" w:rsidP="00BE0D28">
      <w:pPr>
        <w:rPr>
          <w:rFonts w:ascii="Arial" w:hAnsi="Arial" w:cs="Arial"/>
        </w:rPr>
      </w:pPr>
      <w:r w:rsidRPr="00A9794F">
        <w:rPr>
          <w:rFonts w:ascii="Arial" w:hAnsi="Arial" w:cs="Arial"/>
        </w:rPr>
        <w:t xml:space="preserve">F.4.3 The Parties may agree to suspend performance of the Agreement pending resolution of the dispute. </w:t>
      </w:r>
    </w:p>
    <w:p w14:paraId="76748EF3" w14:textId="6A0E47AE" w:rsidR="00BE0D28" w:rsidRPr="00A9794F" w:rsidRDefault="00BE0D28" w:rsidP="00BE0D28">
      <w:pPr>
        <w:rPr>
          <w:rFonts w:ascii="Arial" w:hAnsi="Arial" w:cs="Arial"/>
        </w:rPr>
      </w:pPr>
      <w:r w:rsidRPr="00A9794F">
        <w:rPr>
          <w:rFonts w:ascii="Arial" w:hAnsi="Arial" w:cs="Arial"/>
        </w:rPr>
        <w:t xml:space="preserve">F.4.4 Failing settlement by negotiation in accordance with clause F.4.1,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 </w:t>
      </w:r>
    </w:p>
    <w:p w14:paraId="709CF8AF" w14:textId="0A453B03" w:rsidR="00BE0D28" w:rsidRPr="00A9794F" w:rsidRDefault="00123BDA" w:rsidP="00BE0D28">
      <w:pPr>
        <w:rPr>
          <w:rFonts w:ascii="Arial" w:hAnsi="Arial" w:cs="Arial"/>
        </w:rPr>
      </w:pPr>
      <w:r w:rsidRPr="00A9794F">
        <w:rPr>
          <w:rFonts w:ascii="Arial" w:hAnsi="Arial" w:cs="Arial"/>
        </w:rPr>
        <w:t>F.4.</w:t>
      </w:r>
      <w:r w:rsidR="00BE0D28" w:rsidRPr="00A9794F">
        <w:rPr>
          <w:rFonts w:ascii="Arial" w:hAnsi="Arial" w:cs="Arial"/>
        </w:rPr>
        <w:t xml:space="preserve">5 Each Party will bear their own costs in complying with this clause </w:t>
      </w:r>
      <w:r w:rsidRPr="00A9794F">
        <w:rPr>
          <w:rFonts w:ascii="Arial" w:hAnsi="Arial" w:cs="Arial"/>
        </w:rPr>
        <w:t>F.4</w:t>
      </w:r>
      <w:r w:rsidR="00BE0D28" w:rsidRPr="00A9794F">
        <w:rPr>
          <w:rFonts w:ascii="Arial" w:hAnsi="Arial" w:cs="Arial"/>
        </w:rPr>
        <w:t xml:space="preserve">, and the Parties will share equally the cost of any third person engaged under clause </w:t>
      </w:r>
      <w:r w:rsidRPr="00A9794F">
        <w:rPr>
          <w:rFonts w:ascii="Arial" w:hAnsi="Arial" w:cs="Arial"/>
        </w:rPr>
        <w:t>F.4.</w:t>
      </w:r>
      <w:r w:rsidR="00BE0D28" w:rsidRPr="00A9794F">
        <w:rPr>
          <w:rFonts w:ascii="Arial" w:hAnsi="Arial" w:cs="Arial"/>
        </w:rPr>
        <w:t xml:space="preserve">4. </w:t>
      </w:r>
    </w:p>
    <w:p w14:paraId="50FD4DE1" w14:textId="343233B7" w:rsidR="00BE0D28" w:rsidRPr="00A9794F" w:rsidRDefault="00123BDA" w:rsidP="00BE0D28">
      <w:pPr>
        <w:rPr>
          <w:rFonts w:ascii="Arial" w:hAnsi="Arial" w:cs="Arial"/>
        </w:rPr>
      </w:pPr>
      <w:r w:rsidRPr="00A9794F">
        <w:rPr>
          <w:rFonts w:ascii="Arial" w:hAnsi="Arial" w:cs="Arial"/>
        </w:rPr>
        <w:t>F.4.</w:t>
      </w:r>
      <w:r w:rsidR="00BE0D28" w:rsidRPr="00A9794F">
        <w:rPr>
          <w:rFonts w:ascii="Arial" w:hAnsi="Arial" w:cs="Arial"/>
        </w:rPr>
        <w:t>6 The procedure for dispute resolution under this clause does not apply to any action relating to termination, cancellation or urgent interlocutory relief.</w:t>
      </w:r>
    </w:p>
    <w:p w14:paraId="631FD5B5" w14:textId="77777777" w:rsidR="000E4563" w:rsidRPr="000E4563" w:rsidRDefault="000E4563" w:rsidP="00E835FF">
      <w:pPr>
        <w:autoSpaceDE w:val="0"/>
        <w:autoSpaceDN w:val="0"/>
        <w:adjustRightInd w:val="0"/>
        <w:spacing w:after="0" w:line="240" w:lineRule="auto"/>
        <w:rPr>
          <w:rFonts w:ascii="Arial" w:eastAsia="Calibri" w:hAnsi="Arial" w:cs="Arial"/>
          <w:lang w:val="en-US" w:bidi="en-US"/>
        </w:rPr>
      </w:pPr>
    </w:p>
    <w:p w14:paraId="653238E3" w14:textId="0AAED98F" w:rsidR="001F7961" w:rsidRDefault="00123BDA" w:rsidP="00A23C9A">
      <w:pPr>
        <w:autoSpaceDE w:val="0"/>
        <w:autoSpaceDN w:val="0"/>
        <w:adjustRightInd w:val="0"/>
        <w:spacing w:after="0" w:line="240" w:lineRule="auto"/>
        <w:rPr>
          <w:rFonts w:ascii="Arial" w:eastAsia="Calibri" w:hAnsi="Arial" w:cs="Arial"/>
          <w:b/>
          <w:bCs/>
          <w:sz w:val="24"/>
          <w:szCs w:val="24"/>
          <w:lang w:val="en-US" w:bidi="en-US"/>
        </w:rPr>
      </w:pPr>
      <w:r>
        <w:rPr>
          <w:rFonts w:ascii="Arial" w:eastAsia="Calibri" w:hAnsi="Arial" w:cs="Arial"/>
          <w:b/>
          <w:bCs/>
          <w:sz w:val="24"/>
          <w:szCs w:val="24"/>
          <w:lang w:val="en-US" w:bidi="en-US"/>
        </w:rPr>
        <w:t>G</w:t>
      </w:r>
      <w:r w:rsidR="001F7961">
        <w:rPr>
          <w:rFonts w:ascii="Arial" w:eastAsia="Calibri" w:hAnsi="Arial" w:cs="Arial"/>
          <w:b/>
          <w:bCs/>
          <w:sz w:val="24"/>
          <w:szCs w:val="24"/>
          <w:lang w:val="en-US" w:bidi="en-US"/>
        </w:rPr>
        <w:tab/>
      </w:r>
      <w:r w:rsidR="001F7961" w:rsidRPr="001F7961">
        <w:rPr>
          <w:rFonts w:ascii="Arial" w:eastAsia="Calibri" w:hAnsi="Arial" w:cs="Arial"/>
          <w:b/>
          <w:bCs/>
          <w:sz w:val="24"/>
          <w:szCs w:val="24"/>
          <w:lang w:val="en-US" w:bidi="en-US"/>
        </w:rPr>
        <w:t>Party Representatives</w:t>
      </w:r>
    </w:p>
    <w:p w14:paraId="65951E13" w14:textId="6ABAE4AD" w:rsidR="001F7961" w:rsidRDefault="00123BDA" w:rsidP="00A23C9A">
      <w:pPr>
        <w:autoSpaceDE w:val="0"/>
        <w:autoSpaceDN w:val="0"/>
        <w:adjustRightInd w:val="0"/>
        <w:spacing w:after="0" w:line="240" w:lineRule="auto"/>
        <w:rPr>
          <w:rFonts w:ascii="Arial" w:eastAsia="Calibri" w:hAnsi="Arial" w:cs="Arial"/>
          <w:b/>
          <w:bCs/>
          <w:lang w:val="en-US" w:bidi="en-US"/>
        </w:rPr>
      </w:pPr>
      <w:r>
        <w:rPr>
          <w:rFonts w:ascii="Arial" w:eastAsia="Calibri" w:hAnsi="Arial" w:cs="Arial"/>
          <w:b/>
          <w:bCs/>
          <w:lang w:val="en-US" w:bidi="en-US"/>
        </w:rPr>
        <w:t>G</w:t>
      </w:r>
      <w:r w:rsidR="001F7961" w:rsidRPr="001F7961">
        <w:rPr>
          <w:rFonts w:ascii="Arial" w:eastAsia="Calibri" w:hAnsi="Arial" w:cs="Arial"/>
          <w:b/>
          <w:bCs/>
          <w:lang w:val="en-US" w:bidi="en-US"/>
        </w:rPr>
        <w:t>.1 Party Representatives</w:t>
      </w:r>
    </w:p>
    <w:p w14:paraId="1B636B49" w14:textId="398C70CE" w:rsidR="001F7961" w:rsidRDefault="001F7961" w:rsidP="00A23C9A">
      <w:pPr>
        <w:autoSpaceDE w:val="0"/>
        <w:autoSpaceDN w:val="0"/>
        <w:adjustRightInd w:val="0"/>
        <w:spacing w:after="0" w:line="240" w:lineRule="auto"/>
        <w:rPr>
          <w:rFonts w:ascii="Arial" w:hAnsi="Arial" w:cs="Arial"/>
        </w:rPr>
      </w:pPr>
      <w:r w:rsidRPr="00514497">
        <w:rPr>
          <w:rFonts w:ascii="Arial" w:hAnsi="Arial" w:cs="Arial"/>
        </w:rPr>
        <w:t>The Parties’ representatives will be responsible for liaison</w:t>
      </w:r>
      <w:r>
        <w:rPr>
          <w:rFonts w:ascii="Arial" w:hAnsi="Arial" w:cs="Arial"/>
        </w:rPr>
        <w:t>,</w:t>
      </w:r>
      <w:r w:rsidRPr="00514497">
        <w:rPr>
          <w:rFonts w:ascii="Arial" w:hAnsi="Arial" w:cs="Arial"/>
        </w:rPr>
        <w:t xml:space="preserve"> the day-to-day management of the </w:t>
      </w:r>
      <w:r w:rsidR="00A0331E">
        <w:rPr>
          <w:rFonts w:ascii="Arial" w:hAnsi="Arial" w:cs="Arial"/>
        </w:rPr>
        <w:t>Grant</w:t>
      </w:r>
      <w:r w:rsidRPr="00514497">
        <w:rPr>
          <w:rFonts w:ascii="Arial" w:hAnsi="Arial" w:cs="Arial"/>
        </w:rPr>
        <w:t xml:space="preserve">, as well as accepting and issuing any written notices in relation to the </w:t>
      </w:r>
      <w:r w:rsidR="00A0331E">
        <w:rPr>
          <w:rFonts w:ascii="Arial" w:hAnsi="Arial" w:cs="Arial"/>
        </w:rPr>
        <w:t>Grant</w:t>
      </w:r>
    </w:p>
    <w:p w14:paraId="4F7BC148" w14:textId="77777777" w:rsidR="001F7961" w:rsidRDefault="001F7961" w:rsidP="00A23C9A">
      <w:pPr>
        <w:autoSpaceDE w:val="0"/>
        <w:autoSpaceDN w:val="0"/>
        <w:adjustRightInd w:val="0"/>
        <w:spacing w:after="0" w:line="240" w:lineRule="auto"/>
        <w:rPr>
          <w:rFonts w:ascii="Arial" w:hAnsi="Arial" w:cs="Arial"/>
        </w:rPr>
      </w:pPr>
    </w:p>
    <w:p w14:paraId="3A3B2174" w14:textId="5B35FF5A" w:rsidR="001F7961" w:rsidRDefault="00123BDA" w:rsidP="00A23C9A">
      <w:pPr>
        <w:autoSpaceDE w:val="0"/>
        <w:autoSpaceDN w:val="0"/>
        <w:adjustRightInd w:val="0"/>
        <w:spacing w:after="0" w:line="240" w:lineRule="auto"/>
        <w:rPr>
          <w:rFonts w:ascii="Arial" w:hAnsi="Arial" w:cs="Arial"/>
          <w:b/>
          <w:bCs/>
        </w:rPr>
      </w:pPr>
      <w:r>
        <w:rPr>
          <w:rFonts w:ascii="Arial" w:hAnsi="Arial" w:cs="Arial"/>
          <w:b/>
          <w:bCs/>
        </w:rPr>
        <w:t>G</w:t>
      </w:r>
      <w:r w:rsidR="001F7961" w:rsidRPr="00B04DED">
        <w:rPr>
          <w:rFonts w:ascii="Arial" w:hAnsi="Arial" w:cs="Arial"/>
          <w:b/>
          <w:bCs/>
        </w:rPr>
        <w:t>.2</w:t>
      </w:r>
      <w:r w:rsidR="00B04DED" w:rsidRPr="00B04DED">
        <w:rPr>
          <w:rFonts w:ascii="Arial" w:hAnsi="Arial" w:cs="Arial"/>
          <w:b/>
          <w:bCs/>
        </w:rPr>
        <w:t xml:space="preserve"> </w:t>
      </w:r>
      <w:r w:rsidR="00320623">
        <w:rPr>
          <w:rFonts w:ascii="Arial" w:hAnsi="Arial" w:cs="Arial"/>
          <w:b/>
          <w:bCs/>
        </w:rPr>
        <w:t>The Principal</w:t>
      </w:r>
      <w:r w:rsidR="00B04DED" w:rsidRPr="00B04DED">
        <w:rPr>
          <w:rFonts w:ascii="Arial" w:hAnsi="Arial" w:cs="Arial"/>
          <w:b/>
          <w:bCs/>
        </w:rPr>
        <w:t xml:space="preserve"> </w:t>
      </w:r>
      <w:r w:rsidR="00F219D4">
        <w:rPr>
          <w:rFonts w:ascii="Arial" w:hAnsi="Arial" w:cs="Arial"/>
          <w:b/>
          <w:bCs/>
        </w:rPr>
        <w:t>Agreement Manager</w:t>
      </w:r>
    </w:p>
    <w:p w14:paraId="3B617DE1" w14:textId="7659B921" w:rsidR="00B04DED" w:rsidRPr="00F63DEF" w:rsidRDefault="00F63DEF" w:rsidP="00B04DED">
      <w:pPr>
        <w:spacing w:before="0" w:after="0"/>
        <w:rPr>
          <w:rFonts w:ascii="Arial" w:hAnsi="Arial" w:cs="Arial"/>
          <w:color w:val="EE0000"/>
        </w:rPr>
      </w:pPr>
      <w:r w:rsidRPr="00F63DEF">
        <w:rPr>
          <w:rFonts w:ascii="Arial" w:hAnsi="Arial" w:cs="Arial"/>
          <w:color w:val="EE0000"/>
        </w:rPr>
        <w:t>[Your name]</w:t>
      </w:r>
    </w:p>
    <w:p w14:paraId="76EE7196" w14:textId="137359C0" w:rsidR="00F63DEF" w:rsidRPr="00F63DEF" w:rsidRDefault="00F63DEF" w:rsidP="00B04DED">
      <w:pPr>
        <w:spacing w:before="0" w:after="0"/>
        <w:rPr>
          <w:rFonts w:ascii="Arial" w:hAnsi="Arial" w:cs="Arial"/>
          <w:color w:val="EE0000"/>
        </w:rPr>
      </w:pPr>
      <w:r w:rsidRPr="00F63DEF">
        <w:rPr>
          <w:rFonts w:ascii="Arial" w:hAnsi="Arial" w:cs="Arial"/>
          <w:color w:val="EE0000"/>
        </w:rPr>
        <w:t>[Your job title]</w:t>
      </w:r>
    </w:p>
    <w:p w14:paraId="4795A246" w14:textId="77777777" w:rsidR="00F63DEF" w:rsidRPr="00F63DEF" w:rsidRDefault="00F63DEF" w:rsidP="00B04DED">
      <w:pPr>
        <w:spacing w:before="0" w:after="0"/>
        <w:rPr>
          <w:rFonts w:ascii="Arial" w:hAnsi="Arial" w:cs="Arial"/>
          <w:color w:val="EE0000"/>
        </w:rPr>
      </w:pPr>
      <w:r w:rsidRPr="00F63DEF">
        <w:rPr>
          <w:rFonts w:ascii="Arial" w:hAnsi="Arial" w:cs="Arial"/>
          <w:color w:val="EE0000"/>
        </w:rPr>
        <w:t>[your email]</w:t>
      </w:r>
    </w:p>
    <w:p w14:paraId="0ADCF8AE" w14:textId="77777777" w:rsidR="00F63DEF" w:rsidRPr="00F63DEF" w:rsidRDefault="00F63DEF" w:rsidP="00B04DED">
      <w:pPr>
        <w:spacing w:before="0" w:after="0"/>
        <w:rPr>
          <w:rFonts w:ascii="Arial" w:hAnsi="Arial" w:cs="Arial"/>
          <w:color w:val="EE0000"/>
        </w:rPr>
      </w:pPr>
      <w:r w:rsidRPr="00F63DEF">
        <w:rPr>
          <w:rFonts w:ascii="Arial" w:hAnsi="Arial" w:cs="Arial"/>
          <w:color w:val="EE0000"/>
        </w:rPr>
        <w:t>[your phone number]</w:t>
      </w:r>
    </w:p>
    <w:p w14:paraId="64C13F8D" w14:textId="77777777" w:rsidR="00B04DED" w:rsidRPr="00B04DED" w:rsidRDefault="00B04DED" w:rsidP="00B04DED">
      <w:pPr>
        <w:autoSpaceDE w:val="0"/>
        <w:autoSpaceDN w:val="0"/>
        <w:adjustRightInd w:val="0"/>
        <w:spacing w:after="0" w:line="240" w:lineRule="auto"/>
        <w:rPr>
          <w:rFonts w:ascii="Arial" w:hAnsi="Arial" w:cs="Arial"/>
          <w:b/>
          <w:bCs/>
        </w:rPr>
      </w:pPr>
    </w:p>
    <w:p w14:paraId="13C0CB06" w14:textId="2B81BCDD" w:rsidR="001F7961" w:rsidRDefault="00123BDA" w:rsidP="00A23C9A">
      <w:pPr>
        <w:autoSpaceDE w:val="0"/>
        <w:autoSpaceDN w:val="0"/>
        <w:adjustRightInd w:val="0"/>
        <w:spacing w:after="0" w:line="240" w:lineRule="auto"/>
        <w:rPr>
          <w:rFonts w:ascii="Arial" w:hAnsi="Arial" w:cs="Arial"/>
          <w:b/>
          <w:bCs/>
        </w:rPr>
      </w:pPr>
      <w:r>
        <w:rPr>
          <w:rFonts w:ascii="Arial" w:hAnsi="Arial" w:cs="Arial"/>
          <w:b/>
          <w:bCs/>
        </w:rPr>
        <w:t>G</w:t>
      </w:r>
      <w:r w:rsidR="00B04DED" w:rsidRPr="00B04DED">
        <w:rPr>
          <w:rFonts w:ascii="Arial" w:hAnsi="Arial" w:cs="Arial"/>
          <w:b/>
          <w:bCs/>
        </w:rPr>
        <w:t>.</w:t>
      </w:r>
      <w:r w:rsidR="003813C9">
        <w:rPr>
          <w:rFonts w:ascii="Arial" w:hAnsi="Arial" w:cs="Arial"/>
          <w:b/>
          <w:bCs/>
        </w:rPr>
        <w:t>3</w:t>
      </w:r>
      <w:r w:rsidR="00B04DED" w:rsidRPr="00B04DED">
        <w:rPr>
          <w:rFonts w:ascii="Arial" w:hAnsi="Arial" w:cs="Arial"/>
          <w:b/>
          <w:bCs/>
        </w:rPr>
        <w:t xml:space="preserve"> </w:t>
      </w:r>
      <w:r w:rsidR="00A24FF8">
        <w:rPr>
          <w:rFonts w:ascii="Arial" w:hAnsi="Arial" w:cs="Arial"/>
          <w:b/>
          <w:bCs/>
          <w:noProof/>
        </w:rPr>
        <w:t>The Provider</w:t>
      </w:r>
      <w:r w:rsidR="00B04DED" w:rsidRPr="00B04DED">
        <w:rPr>
          <w:rFonts w:ascii="Arial" w:hAnsi="Arial" w:cs="Arial"/>
          <w:b/>
          <w:bCs/>
          <w:noProof/>
        </w:rPr>
        <w:t xml:space="preserve"> </w:t>
      </w:r>
      <w:r w:rsidR="00F219D4">
        <w:rPr>
          <w:rFonts w:ascii="Arial" w:hAnsi="Arial" w:cs="Arial"/>
          <w:b/>
          <w:bCs/>
        </w:rPr>
        <w:t>Agreement Manager</w:t>
      </w:r>
    </w:p>
    <w:p w14:paraId="27AE89F9" w14:textId="73BE32FF" w:rsidR="00F63DEF" w:rsidRPr="00F63DEF" w:rsidRDefault="00F63DEF" w:rsidP="00F63DEF">
      <w:pPr>
        <w:spacing w:before="0" w:after="0"/>
        <w:rPr>
          <w:rFonts w:ascii="Arial" w:hAnsi="Arial" w:cs="Arial"/>
          <w:color w:val="EE0000"/>
        </w:rPr>
      </w:pPr>
      <w:r w:rsidRPr="00F63DEF">
        <w:rPr>
          <w:rFonts w:ascii="Arial" w:hAnsi="Arial" w:cs="Arial"/>
          <w:color w:val="EE0000"/>
        </w:rPr>
        <w:t>[</w:t>
      </w:r>
      <w:r w:rsidR="00A24FF8">
        <w:rPr>
          <w:rFonts w:ascii="Arial" w:hAnsi="Arial" w:cs="Arial"/>
          <w:color w:val="EE0000"/>
        </w:rPr>
        <w:t>Provider</w:t>
      </w:r>
      <w:r w:rsidRPr="00F63DEF">
        <w:rPr>
          <w:rFonts w:ascii="Arial" w:hAnsi="Arial" w:cs="Arial"/>
          <w:color w:val="EE0000"/>
        </w:rPr>
        <w:t xml:space="preserve"> name]</w:t>
      </w:r>
    </w:p>
    <w:p w14:paraId="6DEFEA46" w14:textId="19DE5C0A" w:rsidR="00F63DEF" w:rsidRPr="00F63DEF" w:rsidRDefault="00F63DEF" w:rsidP="00F63DEF">
      <w:pPr>
        <w:spacing w:before="0" w:after="0"/>
        <w:rPr>
          <w:rFonts w:ascii="Arial" w:hAnsi="Arial" w:cs="Arial"/>
          <w:color w:val="EE0000"/>
        </w:rPr>
      </w:pPr>
      <w:r w:rsidRPr="00F63DEF">
        <w:rPr>
          <w:rFonts w:ascii="Arial" w:hAnsi="Arial" w:cs="Arial"/>
          <w:color w:val="EE0000"/>
        </w:rPr>
        <w:t>[</w:t>
      </w:r>
      <w:r w:rsidR="00A24FF8">
        <w:rPr>
          <w:rFonts w:ascii="Arial" w:hAnsi="Arial" w:cs="Arial"/>
          <w:color w:val="EE0000"/>
        </w:rPr>
        <w:t>Provider</w:t>
      </w:r>
      <w:r w:rsidR="00A24FF8" w:rsidRPr="00F63DEF">
        <w:rPr>
          <w:rFonts w:ascii="Arial" w:hAnsi="Arial" w:cs="Arial"/>
          <w:color w:val="EE0000"/>
        </w:rPr>
        <w:t xml:space="preserve"> </w:t>
      </w:r>
      <w:r w:rsidRPr="00F63DEF">
        <w:rPr>
          <w:rFonts w:ascii="Arial" w:hAnsi="Arial" w:cs="Arial"/>
          <w:color w:val="EE0000"/>
        </w:rPr>
        <w:t>job title]</w:t>
      </w:r>
    </w:p>
    <w:p w14:paraId="27FB70F3" w14:textId="2AA96BB0" w:rsidR="00F63DEF" w:rsidRPr="00F63DEF" w:rsidRDefault="00F63DEF" w:rsidP="00F63DEF">
      <w:pPr>
        <w:spacing w:before="0" w:after="0"/>
        <w:rPr>
          <w:rFonts w:ascii="Arial" w:hAnsi="Arial" w:cs="Arial"/>
          <w:color w:val="EE0000"/>
        </w:rPr>
      </w:pPr>
      <w:r w:rsidRPr="00F63DEF">
        <w:rPr>
          <w:rFonts w:ascii="Arial" w:hAnsi="Arial" w:cs="Arial"/>
          <w:color w:val="EE0000"/>
        </w:rPr>
        <w:t>[</w:t>
      </w:r>
      <w:r w:rsidR="00A24FF8">
        <w:rPr>
          <w:rFonts w:ascii="Arial" w:hAnsi="Arial" w:cs="Arial"/>
          <w:color w:val="EE0000"/>
        </w:rPr>
        <w:t>Provider</w:t>
      </w:r>
      <w:r w:rsidR="00A24FF8" w:rsidRPr="00F63DEF">
        <w:rPr>
          <w:rFonts w:ascii="Arial" w:hAnsi="Arial" w:cs="Arial"/>
          <w:color w:val="EE0000"/>
        </w:rPr>
        <w:t xml:space="preserve"> </w:t>
      </w:r>
      <w:r w:rsidRPr="00F63DEF">
        <w:rPr>
          <w:rFonts w:ascii="Arial" w:hAnsi="Arial" w:cs="Arial"/>
          <w:color w:val="EE0000"/>
        </w:rPr>
        <w:t>email]</w:t>
      </w:r>
    </w:p>
    <w:p w14:paraId="7428D4F1" w14:textId="2F9D18BB" w:rsidR="00F63DEF" w:rsidRPr="00F63DEF" w:rsidRDefault="00F63DEF" w:rsidP="00F63DEF">
      <w:pPr>
        <w:spacing w:before="0" w:after="0"/>
        <w:rPr>
          <w:rFonts w:ascii="Arial" w:hAnsi="Arial" w:cs="Arial"/>
          <w:color w:val="EE0000"/>
        </w:rPr>
      </w:pPr>
      <w:r w:rsidRPr="00F63DEF">
        <w:rPr>
          <w:rFonts w:ascii="Arial" w:hAnsi="Arial" w:cs="Arial"/>
          <w:color w:val="EE0000"/>
        </w:rPr>
        <w:t>[</w:t>
      </w:r>
      <w:r w:rsidR="00A24FF8">
        <w:rPr>
          <w:rFonts w:ascii="Arial" w:hAnsi="Arial" w:cs="Arial"/>
          <w:color w:val="EE0000"/>
        </w:rPr>
        <w:t>Provider</w:t>
      </w:r>
      <w:r w:rsidR="00A24FF8" w:rsidRPr="00F63DEF">
        <w:rPr>
          <w:rFonts w:ascii="Arial" w:hAnsi="Arial" w:cs="Arial"/>
          <w:color w:val="EE0000"/>
        </w:rPr>
        <w:t xml:space="preserve"> </w:t>
      </w:r>
      <w:r w:rsidRPr="00F63DEF">
        <w:rPr>
          <w:rFonts w:ascii="Arial" w:hAnsi="Arial" w:cs="Arial"/>
          <w:color w:val="EE0000"/>
        </w:rPr>
        <w:t>phone number]</w:t>
      </w:r>
    </w:p>
    <w:p w14:paraId="7544FC30" w14:textId="77777777" w:rsidR="009204AF" w:rsidRDefault="009204AF" w:rsidP="00A23C9A">
      <w:pPr>
        <w:autoSpaceDE w:val="0"/>
        <w:autoSpaceDN w:val="0"/>
        <w:adjustRightInd w:val="0"/>
        <w:spacing w:after="0" w:line="240" w:lineRule="auto"/>
        <w:rPr>
          <w:rFonts w:ascii="Arial" w:hAnsi="Arial" w:cs="Arial"/>
          <w:b/>
          <w:bCs/>
        </w:rPr>
      </w:pPr>
    </w:p>
    <w:p w14:paraId="4F868867" w14:textId="77777777" w:rsidR="00134B22" w:rsidRDefault="002B37F7" w:rsidP="002F2995">
      <w:pPr>
        <w:rPr>
          <w:rStyle w:val="Heading1Char2"/>
          <w:sz w:val="22"/>
          <w:szCs w:val="22"/>
        </w:rPr>
      </w:pPr>
      <w:r>
        <w:rPr>
          <w:rStyle w:val="Heading1Char2"/>
          <w:sz w:val="22"/>
          <w:szCs w:val="22"/>
        </w:rPr>
        <w:t xml:space="preserve"> </w:t>
      </w:r>
    </w:p>
    <w:p w14:paraId="61840AEC" w14:textId="77777777" w:rsidR="00134B22" w:rsidRDefault="00134B22">
      <w:pPr>
        <w:rPr>
          <w:rStyle w:val="Heading1Char2"/>
          <w:sz w:val="22"/>
          <w:szCs w:val="22"/>
        </w:rPr>
      </w:pPr>
      <w:r>
        <w:rPr>
          <w:rStyle w:val="Heading1Char2"/>
          <w:sz w:val="22"/>
          <w:szCs w:val="22"/>
        </w:rPr>
        <w:br w:type="page"/>
      </w:r>
    </w:p>
    <w:p w14:paraId="6B8E28C0" w14:textId="772BAC75" w:rsidR="00F6049D" w:rsidRPr="0041795C" w:rsidRDefault="002B37F7" w:rsidP="002F2995">
      <w:pPr>
        <w:rPr>
          <w:rFonts w:ascii="Arial" w:hAnsi="Arial" w:cs="Arial"/>
          <w:szCs w:val="22"/>
        </w:rPr>
      </w:pPr>
      <w:r>
        <w:rPr>
          <w:rStyle w:val="Heading1Char2"/>
          <w:sz w:val="22"/>
          <w:szCs w:val="22"/>
        </w:rPr>
        <w:lastRenderedPageBreak/>
        <w:t>Signatures</w:t>
      </w:r>
    </w:p>
    <w:p w14:paraId="2E251170" w14:textId="2186BECE" w:rsidR="00F6049D" w:rsidRPr="0041795C" w:rsidRDefault="00F6049D" w:rsidP="00D25F08">
      <w:pPr>
        <w:spacing w:after="0"/>
        <w:rPr>
          <w:rFonts w:ascii="Arial" w:hAnsi="Arial" w:cs="Arial"/>
          <w:b/>
        </w:rPr>
      </w:pPr>
      <w:r w:rsidRPr="0041795C">
        <w:rPr>
          <w:rFonts w:ascii="Arial" w:hAnsi="Arial" w:cs="Arial"/>
          <w:b/>
        </w:rPr>
        <w:t xml:space="preserve">This Agreement is deemed to have commenced on 1 July </w:t>
      </w:r>
      <w:r w:rsidR="00A24FF8" w:rsidRPr="00A24FF8">
        <w:rPr>
          <w:rFonts w:ascii="Arial" w:hAnsi="Arial" w:cs="Arial"/>
          <w:b/>
          <w:color w:val="EE0000"/>
        </w:rPr>
        <w:t>[Year]</w:t>
      </w:r>
    </w:p>
    <w:p w14:paraId="5F1ABB98" w14:textId="77777777" w:rsidR="00F6049D" w:rsidRPr="0041795C" w:rsidRDefault="00F6049D" w:rsidP="00D25F08">
      <w:pPr>
        <w:spacing w:after="0"/>
        <w:rPr>
          <w:rFonts w:ascii="Arial" w:hAnsi="Arial" w:cs="Arial"/>
          <w:b/>
        </w:rPr>
      </w:pPr>
    </w:p>
    <w:p w14:paraId="1F9BA21E" w14:textId="3463D758" w:rsidR="00F6049D" w:rsidRPr="00712901" w:rsidRDefault="00F6049D" w:rsidP="4AD01363">
      <w:pPr>
        <w:spacing w:after="0"/>
        <w:rPr>
          <w:rFonts w:ascii="Arial" w:hAnsi="Arial" w:cs="Arial"/>
          <w:b/>
          <w:bCs/>
        </w:rPr>
      </w:pPr>
      <w:r w:rsidRPr="4AD01363">
        <w:rPr>
          <w:rFonts w:ascii="Arial" w:hAnsi="Arial" w:cs="Arial"/>
          <w:b/>
          <w:bCs/>
        </w:rPr>
        <w:t>Executed by</w:t>
      </w:r>
      <w:r w:rsidRPr="4AD01363">
        <w:rPr>
          <w:rFonts w:ascii="Arial" w:hAnsi="Arial" w:cs="Arial"/>
        </w:rPr>
        <w:t xml:space="preserve"> </w:t>
      </w:r>
      <w:r w:rsidR="00A55D0B" w:rsidRPr="00A55D0B">
        <w:rPr>
          <w:rFonts w:ascii="Arial" w:hAnsi="Arial" w:cs="Arial"/>
          <w:b/>
          <w:bCs/>
          <w:color w:val="EE0000"/>
        </w:rPr>
        <w:t>[Your name]</w:t>
      </w:r>
      <w:r w:rsidRPr="4AD01363">
        <w:rPr>
          <w:rFonts w:ascii="Arial" w:hAnsi="Arial" w:cs="Arial"/>
          <w:b/>
          <w:bCs/>
        </w:rPr>
        <w:t xml:space="preserve">, ABN </w:t>
      </w:r>
      <w:r w:rsidR="00A55D0B" w:rsidRPr="00A55D0B">
        <w:rPr>
          <w:rFonts w:ascii="Arial" w:hAnsi="Arial" w:cs="Arial"/>
          <w:b/>
          <w:bCs/>
          <w:color w:val="EE0000"/>
        </w:rPr>
        <w:t>[Your ABN]</w:t>
      </w:r>
      <w:r w:rsidRPr="4AD01363">
        <w:rPr>
          <w:rFonts w:ascii="Arial" w:hAnsi="Arial" w:cs="Arial"/>
        </w:rPr>
        <w:t xml:space="preserve">, by the relevant Signatory, in the presence of: </w:t>
      </w:r>
    </w:p>
    <w:p w14:paraId="30A721F4" w14:textId="77777777" w:rsidR="00F6049D" w:rsidRDefault="00F6049D" w:rsidP="00D25F08">
      <w:pPr>
        <w:spacing w:after="0"/>
        <w:rPr>
          <w:rFonts w:ascii="Arial" w:hAnsi="Arial" w:cs="Arial"/>
        </w:rPr>
      </w:pPr>
    </w:p>
    <w:tbl>
      <w:tblPr>
        <w:tblStyle w:val="TableGrid"/>
        <w:tblW w:w="0" w:type="auto"/>
        <w:tblLook w:val="04A0" w:firstRow="1" w:lastRow="0" w:firstColumn="1" w:lastColumn="0" w:noHBand="0" w:noVBand="1"/>
      </w:tblPr>
      <w:tblGrid>
        <w:gridCol w:w="4658"/>
        <w:gridCol w:w="4692"/>
      </w:tblGrid>
      <w:tr w:rsidR="00F6049D" w14:paraId="3415B3DF" w14:textId="77777777" w:rsidTr="4AD01363">
        <w:trPr>
          <w:trHeight w:val="454"/>
        </w:trPr>
        <w:tc>
          <w:tcPr>
            <w:tcW w:w="4658" w:type="dxa"/>
          </w:tcPr>
          <w:p w14:paraId="21726BA6" w14:textId="5C389829" w:rsidR="00053F98" w:rsidRDefault="00A55D0B" w:rsidP="00980F80">
            <w:pPr>
              <w:rPr>
                <w:rFonts w:ascii="Arial" w:hAnsi="Arial" w:cs="Arial"/>
                <w:b/>
                <w:bCs/>
              </w:rPr>
            </w:pPr>
            <w:r w:rsidRPr="00A55D0B">
              <w:rPr>
                <w:rFonts w:ascii="Arial" w:hAnsi="Arial" w:cs="Arial"/>
                <w:b/>
                <w:bCs/>
                <w:color w:val="EE0000"/>
              </w:rPr>
              <w:t>[Your name]</w:t>
            </w:r>
            <w:r w:rsidRPr="4AD01363">
              <w:rPr>
                <w:rFonts w:ascii="Arial" w:hAnsi="Arial" w:cs="Arial"/>
                <w:b/>
                <w:bCs/>
              </w:rPr>
              <w:t xml:space="preserve"> </w:t>
            </w:r>
            <w:r w:rsidR="00F6049D" w:rsidRPr="4AD01363">
              <w:rPr>
                <w:rFonts w:ascii="Arial" w:hAnsi="Arial" w:cs="Arial"/>
                <w:b/>
                <w:bCs/>
              </w:rPr>
              <w:t xml:space="preserve">Signatory </w:t>
            </w:r>
          </w:p>
          <w:p w14:paraId="16CE6B4E" w14:textId="59B21F95" w:rsidR="00F6049D" w:rsidRPr="00A5634A" w:rsidRDefault="00F6049D" w:rsidP="00980F80">
            <w:pPr>
              <w:rPr>
                <w:rFonts w:ascii="Arial" w:hAnsi="Arial" w:cs="Arial"/>
                <w:b/>
                <w:bCs/>
              </w:rPr>
            </w:pPr>
            <w:r w:rsidRPr="4AD01363">
              <w:rPr>
                <w:rFonts w:ascii="Arial" w:hAnsi="Arial" w:cs="Arial"/>
                <w:b/>
                <w:bCs/>
              </w:rPr>
              <w:t>Name:</w:t>
            </w:r>
          </w:p>
        </w:tc>
        <w:tc>
          <w:tcPr>
            <w:tcW w:w="4692" w:type="dxa"/>
            <w:vMerge w:val="restart"/>
          </w:tcPr>
          <w:p w14:paraId="07F744C3" w14:textId="77777777" w:rsidR="00F6049D" w:rsidRDefault="00F6049D" w:rsidP="00980F80">
            <w:pPr>
              <w:rPr>
                <w:rFonts w:ascii="Arial" w:hAnsi="Arial" w:cs="Arial"/>
              </w:rPr>
            </w:pPr>
            <w:r>
              <w:rPr>
                <w:rFonts w:ascii="Arial" w:hAnsi="Arial" w:cs="Arial"/>
              </w:rPr>
              <w:t>Signature:</w:t>
            </w:r>
          </w:p>
        </w:tc>
      </w:tr>
      <w:tr w:rsidR="00F6049D" w14:paraId="0B696A1C" w14:textId="77777777" w:rsidTr="4AD01363">
        <w:trPr>
          <w:trHeight w:val="454"/>
        </w:trPr>
        <w:tc>
          <w:tcPr>
            <w:tcW w:w="4658" w:type="dxa"/>
          </w:tcPr>
          <w:p w14:paraId="3FA25358" w14:textId="34001436" w:rsidR="00F6049D" w:rsidRPr="00A5634A" w:rsidRDefault="00F6049D" w:rsidP="00980F80">
            <w:pPr>
              <w:rPr>
                <w:rFonts w:ascii="Arial" w:hAnsi="Arial" w:cs="Arial"/>
                <w:b/>
                <w:bCs/>
              </w:rPr>
            </w:pPr>
            <w:r w:rsidRPr="00A5634A">
              <w:rPr>
                <w:rFonts w:ascii="Arial" w:hAnsi="Arial" w:cs="Arial"/>
                <w:b/>
                <w:bCs/>
              </w:rPr>
              <w:t>Position</w:t>
            </w:r>
            <w:r w:rsidR="00BC088D">
              <w:rPr>
                <w:rFonts w:ascii="Arial" w:hAnsi="Arial" w:cs="Arial"/>
                <w:b/>
                <w:bCs/>
              </w:rPr>
              <w:t>:</w:t>
            </w:r>
          </w:p>
        </w:tc>
        <w:tc>
          <w:tcPr>
            <w:tcW w:w="4692" w:type="dxa"/>
            <w:vMerge/>
          </w:tcPr>
          <w:p w14:paraId="51642EEF" w14:textId="77777777" w:rsidR="00F6049D" w:rsidRDefault="00F6049D" w:rsidP="00980F80">
            <w:pPr>
              <w:rPr>
                <w:rFonts w:ascii="Arial" w:hAnsi="Arial" w:cs="Arial"/>
              </w:rPr>
            </w:pPr>
          </w:p>
        </w:tc>
      </w:tr>
      <w:tr w:rsidR="00F6049D" w14:paraId="266E6879" w14:textId="77777777" w:rsidTr="4AD01363">
        <w:trPr>
          <w:trHeight w:val="454"/>
        </w:trPr>
        <w:tc>
          <w:tcPr>
            <w:tcW w:w="4658" w:type="dxa"/>
          </w:tcPr>
          <w:p w14:paraId="66185B22" w14:textId="77777777" w:rsidR="00F6049D" w:rsidRPr="00A5634A" w:rsidRDefault="00F6049D" w:rsidP="00980F80">
            <w:pPr>
              <w:rPr>
                <w:rFonts w:ascii="Arial" w:hAnsi="Arial" w:cs="Arial"/>
                <w:b/>
                <w:bCs/>
              </w:rPr>
            </w:pPr>
            <w:r w:rsidRPr="00A5634A">
              <w:rPr>
                <w:rFonts w:ascii="Arial" w:hAnsi="Arial" w:cs="Arial"/>
                <w:b/>
                <w:bCs/>
              </w:rPr>
              <w:t>Date:</w:t>
            </w:r>
          </w:p>
        </w:tc>
        <w:tc>
          <w:tcPr>
            <w:tcW w:w="4692" w:type="dxa"/>
            <w:vMerge/>
          </w:tcPr>
          <w:p w14:paraId="4F6D1293" w14:textId="77777777" w:rsidR="00F6049D" w:rsidRDefault="00F6049D" w:rsidP="00980F80">
            <w:pPr>
              <w:rPr>
                <w:rFonts w:ascii="Arial" w:hAnsi="Arial" w:cs="Arial"/>
              </w:rPr>
            </w:pPr>
          </w:p>
        </w:tc>
      </w:tr>
    </w:tbl>
    <w:p w14:paraId="3263ADEE" w14:textId="77777777" w:rsidR="00F6049D" w:rsidRDefault="00F6049D" w:rsidP="00D25F08">
      <w:pPr>
        <w:spacing w:after="0"/>
        <w:rPr>
          <w:rFonts w:ascii="Arial" w:hAnsi="Arial" w:cs="Arial"/>
        </w:rPr>
      </w:pPr>
    </w:p>
    <w:p w14:paraId="35145CC7" w14:textId="389BAE4A" w:rsidR="00F6049D" w:rsidRPr="00C6437A" w:rsidRDefault="00F6049D" w:rsidP="00CC04CE">
      <w:pPr>
        <w:rPr>
          <w:rFonts w:ascii="Arial" w:hAnsi="Arial" w:cs="Arial"/>
        </w:rPr>
      </w:pPr>
      <w:r>
        <w:rPr>
          <w:rFonts w:ascii="Arial" w:hAnsi="Arial" w:cs="Arial"/>
          <w:b/>
          <w:bCs/>
        </w:rPr>
        <w:t xml:space="preserve">Executed </w:t>
      </w:r>
      <w:r w:rsidRPr="0041795C">
        <w:rPr>
          <w:rFonts w:ascii="Arial" w:hAnsi="Arial" w:cs="Arial"/>
          <w:b/>
          <w:bCs/>
        </w:rPr>
        <w:t xml:space="preserve">by </w:t>
      </w:r>
      <w:r w:rsidR="00A55D0B" w:rsidRPr="00A55D0B">
        <w:rPr>
          <w:rFonts w:ascii="Arial" w:hAnsi="Arial" w:cs="Arial"/>
          <w:b/>
          <w:bCs/>
          <w:color w:val="EE0000"/>
        </w:rPr>
        <w:t>[</w:t>
      </w:r>
      <w:r w:rsidR="00A55D0B">
        <w:rPr>
          <w:rFonts w:ascii="Arial" w:hAnsi="Arial" w:cs="Arial"/>
          <w:b/>
          <w:bCs/>
          <w:color w:val="EE0000"/>
        </w:rPr>
        <w:t>Provider</w:t>
      </w:r>
      <w:r w:rsidR="00A55D0B" w:rsidRPr="00A55D0B">
        <w:rPr>
          <w:rFonts w:ascii="Arial" w:hAnsi="Arial" w:cs="Arial"/>
          <w:b/>
          <w:bCs/>
          <w:color w:val="EE0000"/>
        </w:rPr>
        <w:t xml:space="preserve"> name]</w:t>
      </w:r>
      <w:r w:rsidRPr="0041795C">
        <w:rPr>
          <w:rFonts w:ascii="Arial" w:hAnsi="Arial" w:cs="Arial"/>
          <w:b/>
          <w:bCs/>
        </w:rPr>
        <w:t xml:space="preserve">, ABN </w:t>
      </w:r>
      <w:r w:rsidR="00A55D0B" w:rsidRPr="00A55D0B">
        <w:rPr>
          <w:rFonts w:ascii="Arial" w:hAnsi="Arial" w:cs="Arial"/>
          <w:b/>
          <w:bCs/>
          <w:color w:val="EE0000"/>
        </w:rPr>
        <w:t>[</w:t>
      </w:r>
      <w:r w:rsidR="00A55D0B">
        <w:rPr>
          <w:rFonts w:ascii="Arial" w:hAnsi="Arial" w:cs="Arial"/>
          <w:b/>
          <w:bCs/>
          <w:color w:val="EE0000"/>
        </w:rPr>
        <w:t>Provider</w:t>
      </w:r>
      <w:r w:rsidR="00A55D0B" w:rsidRPr="00A55D0B">
        <w:rPr>
          <w:rFonts w:ascii="Arial" w:hAnsi="Arial" w:cs="Arial"/>
          <w:b/>
          <w:bCs/>
          <w:color w:val="EE0000"/>
        </w:rPr>
        <w:t xml:space="preserve"> ABN]</w:t>
      </w:r>
      <w:r>
        <w:rPr>
          <w:rFonts w:ascii="Arial" w:hAnsi="Arial" w:cs="Arial"/>
          <w:b/>
          <w:bCs/>
        </w:rPr>
        <w:t>,</w:t>
      </w:r>
      <w:r w:rsidRPr="0041795C">
        <w:rPr>
          <w:rFonts w:ascii="Arial" w:hAnsi="Arial" w:cs="Arial"/>
          <w:b/>
          <w:bCs/>
        </w:rPr>
        <w:t xml:space="preserve"> </w:t>
      </w:r>
      <w:r w:rsidRPr="00C6437A">
        <w:rPr>
          <w:rFonts w:ascii="Arial" w:hAnsi="Arial" w:cs="Arial"/>
        </w:rPr>
        <w:t>by the relevant Signatory, in the presence of:</w:t>
      </w:r>
    </w:p>
    <w:tbl>
      <w:tblPr>
        <w:tblStyle w:val="TableGrid"/>
        <w:tblW w:w="0" w:type="auto"/>
        <w:tblLook w:val="04A0" w:firstRow="1" w:lastRow="0" w:firstColumn="1" w:lastColumn="0" w:noHBand="0" w:noVBand="1"/>
      </w:tblPr>
      <w:tblGrid>
        <w:gridCol w:w="4705"/>
        <w:gridCol w:w="4645"/>
      </w:tblGrid>
      <w:tr w:rsidR="00F6049D" w14:paraId="33D804B0" w14:textId="77777777" w:rsidTr="00A5634A">
        <w:trPr>
          <w:trHeight w:val="454"/>
        </w:trPr>
        <w:tc>
          <w:tcPr>
            <w:tcW w:w="4705" w:type="dxa"/>
          </w:tcPr>
          <w:p w14:paraId="2196F95C" w14:textId="087E6403" w:rsidR="00053F98" w:rsidRDefault="00A55D0B" w:rsidP="00980F80">
            <w:pPr>
              <w:rPr>
                <w:rFonts w:ascii="Arial" w:hAnsi="Arial" w:cs="Arial"/>
                <w:b/>
                <w:bCs/>
              </w:rPr>
            </w:pPr>
            <w:r w:rsidRPr="00A55D0B">
              <w:rPr>
                <w:rFonts w:ascii="Arial" w:hAnsi="Arial" w:cs="Arial"/>
                <w:b/>
                <w:bCs/>
                <w:color w:val="EE0000"/>
              </w:rPr>
              <w:t>[</w:t>
            </w:r>
            <w:r>
              <w:rPr>
                <w:rFonts w:ascii="Arial" w:hAnsi="Arial" w:cs="Arial"/>
                <w:b/>
                <w:bCs/>
                <w:color w:val="EE0000"/>
              </w:rPr>
              <w:t>Provider</w:t>
            </w:r>
            <w:r w:rsidRPr="00A55D0B">
              <w:rPr>
                <w:rFonts w:ascii="Arial" w:hAnsi="Arial" w:cs="Arial"/>
                <w:b/>
                <w:bCs/>
                <w:color w:val="EE0000"/>
              </w:rPr>
              <w:t xml:space="preserve"> name]</w:t>
            </w:r>
            <w:r w:rsidRPr="0041795C">
              <w:rPr>
                <w:rFonts w:ascii="Arial" w:hAnsi="Arial" w:cs="Arial"/>
                <w:b/>
                <w:bCs/>
              </w:rPr>
              <w:t xml:space="preserve"> </w:t>
            </w:r>
            <w:r w:rsidR="00F6049D">
              <w:rPr>
                <w:rFonts w:ascii="Arial" w:hAnsi="Arial" w:cs="Arial"/>
                <w:b/>
                <w:bCs/>
              </w:rPr>
              <w:t>Signatory</w:t>
            </w:r>
            <w:r w:rsidR="00F6049D" w:rsidRPr="00A5634A">
              <w:rPr>
                <w:rFonts w:ascii="Arial" w:hAnsi="Arial" w:cs="Arial"/>
                <w:b/>
                <w:bCs/>
              </w:rPr>
              <w:t xml:space="preserve"> </w:t>
            </w:r>
          </w:p>
          <w:p w14:paraId="6938058C" w14:textId="3D9894F3" w:rsidR="00F6049D" w:rsidRPr="00A5634A" w:rsidRDefault="00F6049D" w:rsidP="00980F80">
            <w:pPr>
              <w:rPr>
                <w:rFonts w:ascii="Arial" w:hAnsi="Arial" w:cs="Arial"/>
                <w:b/>
                <w:bCs/>
              </w:rPr>
            </w:pPr>
            <w:r w:rsidRPr="00A5634A">
              <w:rPr>
                <w:rFonts w:ascii="Arial" w:hAnsi="Arial" w:cs="Arial"/>
                <w:b/>
                <w:bCs/>
              </w:rPr>
              <w:t>Name:</w:t>
            </w:r>
          </w:p>
        </w:tc>
        <w:tc>
          <w:tcPr>
            <w:tcW w:w="4645" w:type="dxa"/>
            <w:vMerge w:val="restart"/>
          </w:tcPr>
          <w:p w14:paraId="2539C219" w14:textId="77777777" w:rsidR="00F6049D" w:rsidRDefault="00F6049D" w:rsidP="00980F80">
            <w:pPr>
              <w:rPr>
                <w:rFonts w:ascii="Arial" w:hAnsi="Arial" w:cs="Arial"/>
              </w:rPr>
            </w:pPr>
            <w:r>
              <w:rPr>
                <w:rFonts w:ascii="Arial" w:hAnsi="Arial" w:cs="Arial"/>
              </w:rPr>
              <w:t>Signature:</w:t>
            </w:r>
          </w:p>
        </w:tc>
      </w:tr>
      <w:tr w:rsidR="00F6049D" w14:paraId="5E0E73AF" w14:textId="77777777" w:rsidTr="00A5634A">
        <w:trPr>
          <w:trHeight w:val="454"/>
        </w:trPr>
        <w:tc>
          <w:tcPr>
            <w:tcW w:w="4705" w:type="dxa"/>
          </w:tcPr>
          <w:p w14:paraId="013891FB" w14:textId="0384B93A" w:rsidR="00F6049D" w:rsidRPr="00A5634A" w:rsidRDefault="00F6049D" w:rsidP="00980F80">
            <w:pPr>
              <w:rPr>
                <w:rFonts w:ascii="Arial" w:hAnsi="Arial" w:cs="Arial"/>
                <w:b/>
                <w:bCs/>
              </w:rPr>
            </w:pPr>
            <w:r w:rsidRPr="00A5634A">
              <w:rPr>
                <w:rFonts w:ascii="Arial" w:hAnsi="Arial" w:cs="Arial"/>
                <w:b/>
                <w:bCs/>
              </w:rPr>
              <w:t>Position</w:t>
            </w:r>
            <w:r w:rsidR="00BC088D">
              <w:rPr>
                <w:rFonts w:ascii="Arial" w:hAnsi="Arial" w:cs="Arial"/>
                <w:b/>
                <w:bCs/>
              </w:rPr>
              <w:t>:</w:t>
            </w:r>
          </w:p>
        </w:tc>
        <w:tc>
          <w:tcPr>
            <w:tcW w:w="4645" w:type="dxa"/>
            <w:vMerge/>
          </w:tcPr>
          <w:p w14:paraId="72450CF1" w14:textId="77777777" w:rsidR="00F6049D" w:rsidRDefault="00F6049D" w:rsidP="00980F80">
            <w:pPr>
              <w:rPr>
                <w:rFonts w:ascii="Arial" w:hAnsi="Arial" w:cs="Arial"/>
              </w:rPr>
            </w:pPr>
          </w:p>
        </w:tc>
      </w:tr>
      <w:tr w:rsidR="00F6049D" w14:paraId="2CDDB742" w14:textId="77777777" w:rsidTr="00A5634A">
        <w:trPr>
          <w:trHeight w:val="454"/>
        </w:trPr>
        <w:tc>
          <w:tcPr>
            <w:tcW w:w="4705" w:type="dxa"/>
          </w:tcPr>
          <w:p w14:paraId="6B78E8CC" w14:textId="77777777" w:rsidR="00F6049D" w:rsidRPr="00A5634A" w:rsidRDefault="00F6049D" w:rsidP="00980F80">
            <w:pPr>
              <w:rPr>
                <w:rFonts w:ascii="Arial" w:hAnsi="Arial" w:cs="Arial"/>
                <w:b/>
                <w:bCs/>
              </w:rPr>
            </w:pPr>
            <w:r w:rsidRPr="00A5634A">
              <w:rPr>
                <w:rFonts w:ascii="Arial" w:hAnsi="Arial" w:cs="Arial"/>
                <w:b/>
                <w:bCs/>
              </w:rPr>
              <w:t>Date:</w:t>
            </w:r>
          </w:p>
        </w:tc>
        <w:tc>
          <w:tcPr>
            <w:tcW w:w="4645" w:type="dxa"/>
            <w:vMerge/>
          </w:tcPr>
          <w:p w14:paraId="1887CD5A" w14:textId="77777777" w:rsidR="00F6049D" w:rsidRDefault="00F6049D" w:rsidP="00980F80">
            <w:pPr>
              <w:rPr>
                <w:rFonts w:ascii="Arial" w:hAnsi="Arial" w:cs="Arial"/>
              </w:rPr>
            </w:pPr>
          </w:p>
        </w:tc>
      </w:tr>
    </w:tbl>
    <w:p w14:paraId="07AF355E" w14:textId="77777777" w:rsidR="00F6049D" w:rsidRPr="0041795C" w:rsidRDefault="00F6049D" w:rsidP="00CC04CE">
      <w:pPr>
        <w:rPr>
          <w:rFonts w:ascii="Arial" w:hAnsi="Arial" w:cs="Arial"/>
        </w:rPr>
        <w:sectPr w:rsidR="00F6049D" w:rsidRPr="0041795C" w:rsidSect="002648ED">
          <w:headerReference w:type="default" r:id="rId15"/>
          <w:footerReference w:type="default" r:id="rId16"/>
          <w:type w:val="continuous"/>
          <w:pgSz w:w="11906" w:h="16838"/>
          <w:pgMar w:top="1440" w:right="1080" w:bottom="1440" w:left="1080" w:header="709" w:footer="709" w:gutter="0"/>
          <w:cols w:space="708"/>
          <w:docGrid w:linePitch="360"/>
        </w:sectPr>
      </w:pPr>
    </w:p>
    <w:p w14:paraId="679F00E2" w14:textId="77777777" w:rsidR="00F6049D" w:rsidRPr="008B4366" w:rsidRDefault="00F6049D" w:rsidP="008B4366">
      <w:pPr>
        <w:rPr>
          <w:rFonts w:ascii="Arial" w:hAnsi="Arial" w:cs="Arial"/>
        </w:rPr>
      </w:pPr>
      <w:r>
        <w:rPr>
          <w:rFonts w:ascii="Arial" w:hAnsi="Arial" w:cs="Arial"/>
          <w:b/>
          <w:lang w:val="en-US" w:bidi="en-US"/>
        </w:rPr>
        <w:lastRenderedPageBreak/>
        <w:t>ATTACHMENT A</w:t>
      </w:r>
    </w:p>
    <w:p w14:paraId="59F1BE9C" w14:textId="33E8AF97" w:rsidR="00F6049D" w:rsidRPr="00514497" w:rsidRDefault="003D3C3F" w:rsidP="00CC04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lang w:val="en-US" w:bidi="en-US"/>
        </w:rPr>
      </w:pPr>
      <w:r w:rsidRPr="003D3C3F">
        <w:rPr>
          <w:rFonts w:ascii="Arial" w:hAnsi="Arial" w:cs="Arial"/>
          <w:b/>
          <w:noProof/>
        </w:rPr>
        <w:t>CW</w:t>
      </w:r>
      <w:r w:rsidR="00857393" w:rsidRPr="003D3C3F">
        <w:rPr>
          <w:rFonts w:ascii="Arial" w:hAnsi="Arial" w:cs="Arial"/>
          <w:b/>
          <w:noProof/>
        </w:rPr>
        <w:t xml:space="preserve"> </w:t>
      </w:r>
      <w:r w:rsidR="00F6049D" w:rsidRPr="003D3C3F">
        <w:rPr>
          <w:rFonts w:ascii="Arial" w:hAnsi="Arial" w:cs="Arial"/>
          <w:b/>
          <w:lang w:val="en-US" w:bidi="en-US"/>
        </w:rPr>
        <w:t xml:space="preserve">Service </w:t>
      </w:r>
      <w:r w:rsidR="00F6049D" w:rsidRPr="00514497">
        <w:rPr>
          <w:rFonts w:ascii="Arial" w:hAnsi="Arial" w:cs="Arial"/>
          <w:b/>
          <w:lang w:val="en-US" w:bidi="en-US"/>
        </w:rPr>
        <w:t>Plan Schedule</w:t>
      </w:r>
    </w:p>
    <w:p w14:paraId="2A2A3EB7" w14:textId="136304BF" w:rsidR="00F6049D" w:rsidRPr="00514497" w:rsidRDefault="00F6049D" w:rsidP="00CC04CE">
      <w:pPr>
        <w:autoSpaceDE w:val="0"/>
        <w:autoSpaceDN w:val="0"/>
        <w:adjustRightInd w:val="0"/>
        <w:spacing w:after="0" w:line="240" w:lineRule="auto"/>
        <w:rPr>
          <w:rFonts w:ascii="Arial" w:hAnsi="Arial" w:cs="Arial"/>
          <w:color w:val="000000"/>
        </w:rPr>
      </w:pPr>
      <w:r w:rsidRPr="00514497">
        <w:rPr>
          <w:rFonts w:ascii="Arial" w:hAnsi="Arial" w:cs="Arial"/>
          <w:color w:val="000000"/>
        </w:rPr>
        <w:t xml:space="preserve">The following table lists all the </w:t>
      </w:r>
      <w:r w:rsidR="003D3C3F" w:rsidRPr="003D3C3F">
        <w:rPr>
          <w:rFonts w:ascii="Arial" w:hAnsi="Arial" w:cs="Arial"/>
          <w:b/>
          <w:bCs/>
          <w:color w:val="000000"/>
        </w:rPr>
        <w:t>CW</w:t>
      </w:r>
      <w:r w:rsidR="003D3C3F">
        <w:rPr>
          <w:rFonts w:ascii="Arial" w:hAnsi="Arial" w:cs="Arial"/>
          <w:color w:val="000000"/>
        </w:rPr>
        <w:t xml:space="preserve"> </w:t>
      </w:r>
      <w:r w:rsidR="00815435">
        <w:rPr>
          <w:rFonts w:ascii="Arial" w:hAnsi="Arial" w:cs="Arial"/>
          <w:noProof/>
          <w:color w:val="000000"/>
        </w:rPr>
        <w:t>H</w:t>
      </w:r>
      <w:r w:rsidRPr="00514497">
        <w:rPr>
          <w:rFonts w:ascii="Arial" w:hAnsi="Arial" w:cs="Arial"/>
          <w:color w:val="000000"/>
        </w:rPr>
        <w:t xml:space="preserve">ealth </w:t>
      </w:r>
      <w:r w:rsidR="00355602">
        <w:rPr>
          <w:rFonts w:ascii="Arial" w:hAnsi="Arial" w:cs="Arial"/>
          <w:color w:val="000000"/>
        </w:rPr>
        <w:t>A</w:t>
      </w:r>
      <w:r w:rsidR="00C92D56">
        <w:rPr>
          <w:rFonts w:ascii="Arial" w:hAnsi="Arial" w:cs="Arial"/>
          <w:color w:val="000000"/>
        </w:rPr>
        <w:t>ccess Outreach</w:t>
      </w:r>
      <w:r w:rsidRPr="00514497">
        <w:rPr>
          <w:rFonts w:ascii="Arial" w:hAnsi="Arial" w:cs="Arial"/>
          <w:color w:val="000000"/>
        </w:rPr>
        <w:t xml:space="preserve"> services </w:t>
      </w:r>
      <w:r w:rsidR="00F024EE">
        <w:rPr>
          <w:rFonts w:ascii="Arial" w:hAnsi="Arial" w:cs="Arial"/>
          <w:color w:val="000000"/>
        </w:rPr>
        <w:t>t</w:t>
      </w:r>
      <w:r w:rsidRPr="00514497">
        <w:rPr>
          <w:rFonts w:ascii="Arial" w:hAnsi="Arial" w:cs="Arial"/>
          <w:color w:val="000000"/>
        </w:rPr>
        <w:t xml:space="preserve">he </w:t>
      </w:r>
      <w:r w:rsidR="00320623">
        <w:rPr>
          <w:rFonts w:ascii="Arial" w:hAnsi="Arial" w:cs="Arial"/>
          <w:color w:val="000000"/>
        </w:rPr>
        <w:t>Provider</w:t>
      </w:r>
      <w:r w:rsidRPr="00514497">
        <w:rPr>
          <w:rFonts w:ascii="Arial" w:hAnsi="Arial" w:cs="Arial"/>
          <w:color w:val="000000"/>
        </w:rPr>
        <w:t xml:space="preserve"> is responsible for administering and delivering. </w:t>
      </w:r>
      <w:r w:rsidR="00C92D56">
        <w:rPr>
          <w:rFonts w:ascii="Arial" w:hAnsi="Arial" w:cs="Arial"/>
          <w:color w:val="000000"/>
        </w:rPr>
        <w:t xml:space="preserve">Health </w:t>
      </w:r>
      <w:r w:rsidR="00355602">
        <w:rPr>
          <w:rFonts w:ascii="Arial" w:hAnsi="Arial" w:cs="Arial"/>
          <w:color w:val="000000"/>
        </w:rPr>
        <w:t>A</w:t>
      </w:r>
      <w:r w:rsidR="00C92D56">
        <w:rPr>
          <w:rFonts w:ascii="Arial" w:hAnsi="Arial" w:cs="Arial"/>
          <w:color w:val="000000"/>
        </w:rPr>
        <w:t>ccess Outreach</w:t>
      </w:r>
      <w:r w:rsidRPr="00B547DE">
        <w:rPr>
          <w:rFonts w:ascii="Arial" w:hAnsi="Arial" w:cs="Arial"/>
          <w:color w:val="000000"/>
        </w:rPr>
        <w:t xml:space="preserve"> programs are subject to annual funding and performance contracts which we allocate to our service providers under annual agreements and are all subject to performance measures</w:t>
      </w:r>
      <w:r>
        <w:rPr>
          <w:rFonts w:ascii="Arial" w:hAnsi="Arial" w:cs="Arial"/>
          <w:color w:val="000000"/>
        </w:rPr>
        <w:t xml:space="preserve">. </w:t>
      </w:r>
    </w:p>
    <w:p w14:paraId="31B4B65E" w14:textId="77777777" w:rsidR="00F6049D" w:rsidRPr="00514497" w:rsidRDefault="00F6049D" w:rsidP="00CC04CE">
      <w:pPr>
        <w:autoSpaceDE w:val="0"/>
        <w:autoSpaceDN w:val="0"/>
        <w:adjustRightInd w:val="0"/>
        <w:spacing w:after="0" w:line="240" w:lineRule="auto"/>
        <w:rPr>
          <w:rFonts w:ascii="Arial" w:hAnsi="Arial" w:cs="Arial"/>
          <w:color w:val="000000"/>
        </w:rPr>
      </w:pPr>
    </w:p>
    <w:tbl>
      <w:tblPr>
        <w:tblStyle w:val="TableGrid"/>
        <w:tblW w:w="4127" w:type="pct"/>
        <w:tblLook w:val="04A0" w:firstRow="1" w:lastRow="0" w:firstColumn="1" w:lastColumn="0" w:noHBand="0" w:noVBand="1"/>
      </w:tblPr>
      <w:tblGrid>
        <w:gridCol w:w="2607"/>
        <w:gridCol w:w="2252"/>
        <w:gridCol w:w="2576"/>
        <w:gridCol w:w="1039"/>
        <w:gridCol w:w="1250"/>
        <w:gridCol w:w="2383"/>
      </w:tblGrid>
      <w:tr w:rsidR="009F4F27" w:rsidRPr="00DC417A" w14:paraId="5153713B" w14:textId="77777777" w:rsidTr="009F4F27">
        <w:trPr>
          <w:trHeight w:val="300"/>
          <w:tblHeader/>
        </w:trPr>
        <w:tc>
          <w:tcPr>
            <w:tcW w:w="1076" w:type="pct"/>
            <w:tcBorders>
              <w:bottom w:val="single" w:sz="4" w:space="0" w:color="auto"/>
            </w:tcBorders>
            <w:shd w:val="clear" w:color="auto" w:fill="004851"/>
            <w:noWrap/>
            <w:hideMark/>
          </w:tcPr>
          <w:p w14:paraId="7CC4FD5A" w14:textId="4AA617C3" w:rsidR="009F4F27" w:rsidRPr="00886245" w:rsidRDefault="009F4F27" w:rsidP="001F0057">
            <w:pPr>
              <w:rPr>
                <w:rFonts w:ascii="Arial" w:hAnsi="Arial" w:cs="Arial"/>
                <w:b/>
                <w:bCs/>
              </w:rPr>
            </w:pPr>
            <w:r w:rsidRPr="00886245">
              <w:rPr>
                <w:rFonts w:ascii="Arial" w:hAnsi="Arial" w:cs="Arial"/>
                <w:b/>
                <w:bCs/>
              </w:rPr>
              <w:t>Reference Number (KSN)</w:t>
            </w:r>
          </w:p>
        </w:tc>
        <w:tc>
          <w:tcPr>
            <w:tcW w:w="930" w:type="pct"/>
            <w:tcBorders>
              <w:bottom w:val="single" w:sz="4" w:space="0" w:color="auto"/>
            </w:tcBorders>
            <w:shd w:val="clear" w:color="auto" w:fill="004851"/>
            <w:noWrap/>
            <w:hideMark/>
          </w:tcPr>
          <w:p w14:paraId="2C38514B" w14:textId="77777777" w:rsidR="009F4F27" w:rsidRPr="00886245" w:rsidRDefault="009F4F27" w:rsidP="001F0057">
            <w:pPr>
              <w:rPr>
                <w:rFonts w:ascii="Arial" w:hAnsi="Arial" w:cs="Arial"/>
                <w:b/>
                <w:bCs/>
              </w:rPr>
            </w:pPr>
            <w:r w:rsidRPr="00886245">
              <w:rPr>
                <w:rFonts w:ascii="Arial" w:hAnsi="Arial" w:cs="Arial"/>
                <w:b/>
                <w:bCs/>
              </w:rPr>
              <w:t>Town</w:t>
            </w:r>
          </w:p>
        </w:tc>
        <w:tc>
          <w:tcPr>
            <w:tcW w:w="1064" w:type="pct"/>
            <w:tcBorders>
              <w:bottom w:val="single" w:sz="4" w:space="0" w:color="auto"/>
            </w:tcBorders>
            <w:shd w:val="clear" w:color="auto" w:fill="004851"/>
            <w:noWrap/>
            <w:hideMark/>
          </w:tcPr>
          <w:p w14:paraId="07937DCB" w14:textId="77777777" w:rsidR="009F4F27" w:rsidRPr="00886245" w:rsidRDefault="009F4F27" w:rsidP="001F0057">
            <w:pPr>
              <w:rPr>
                <w:rFonts w:ascii="Arial" w:hAnsi="Arial" w:cs="Arial"/>
                <w:b/>
                <w:bCs/>
              </w:rPr>
            </w:pPr>
            <w:r w:rsidRPr="00886245">
              <w:rPr>
                <w:rFonts w:ascii="Arial" w:hAnsi="Arial" w:cs="Arial"/>
                <w:b/>
                <w:bCs/>
              </w:rPr>
              <w:t>Service</w:t>
            </w:r>
          </w:p>
        </w:tc>
        <w:tc>
          <w:tcPr>
            <w:tcW w:w="429" w:type="pct"/>
            <w:tcBorders>
              <w:bottom w:val="single" w:sz="4" w:space="0" w:color="auto"/>
            </w:tcBorders>
            <w:shd w:val="clear" w:color="auto" w:fill="004851"/>
            <w:noWrap/>
            <w:hideMark/>
          </w:tcPr>
          <w:p w14:paraId="404D9C87" w14:textId="77777777" w:rsidR="009F4F27" w:rsidRPr="00886245" w:rsidRDefault="009F4F27" w:rsidP="001F0057">
            <w:pPr>
              <w:rPr>
                <w:rFonts w:ascii="Arial" w:hAnsi="Arial" w:cs="Arial"/>
                <w:b/>
                <w:bCs/>
              </w:rPr>
            </w:pPr>
            <w:r w:rsidRPr="00886245">
              <w:rPr>
                <w:rFonts w:ascii="Arial" w:hAnsi="Arial" w:cs="Arial"/>
                <w:b/>
                <w:bCs/>
              </w:rPr>
              <w:t>Visits pa</w:t>
            </w:r>
          </w:p>
        </w:tc>
        <w:tc>
          <w:tcPr>
            <w:tcW w:w="516" w:type="pct"/>
            <w:tcBorders>
              <w:bottom w:val="single" w:sz="4" w:space="0" w:color="auto"/>
            </w:tcBorders>
            <w:shd w:val="clear" w:color="auto" w:fill="004851"/>
            <w:noWrap/>
            <w:hideMark/>
          </w:tcPr>
          <w:p w14:paraId="7C7AC154" w14:textId="77777777" w:rsidR="009F4F27" w:rsidRPr="00886245" w:rsidRDefault="009F4F27" w:rsidP="001F0057">
            <w:pPr>
              <w:rPr>
                <w:rFonts w:ascii="Arial" w:hAnsi="Arial" w:cs="Arial"/>
                <w:b/>
                <w:bCs/>
              </w:rPr>
            </w:pPr>
            <w:r w:rsidRPr="00886245">
              <w:rPr>
                <w:rFonts w:ascii="Arial" w:hAnsi="Arial" w:cs="Arial"/>
                <w:b/>
                <w:bCs/>
              </w:rPr>
              <w:t>Visit hours</w:t>
            </w:r>
          </w:p>
        </w:tc>
        <w:tc>
          <w:tcPr>
            <w:tcW w:w="984" w:type="pct"/>
            <w:tcBorders>
              <w:bottom w:val="single" w:sz="4" w:space="0" w:color="auto"/>
            </w:tcBorders>
            <w:shd w:val="clear" w:color="auto" w:fill="004851"/>
            <w:noWrap/>
            <w:hideMark/>
          </w:tcPr>
          <w:p w14:paraId="0C57AF00" w14:textId="77777777" w:rsidR="009F4F27" w:rsidRPr="00886245" w:rsidRDefault="009F4F27" w:rsidP="001F0057">
            <w:pPr>
              <w:rPr>
                <w:rFonts w:ascii="Arial" w:hAnsi="Arial" w:cs="Arial"/>
                <w:b/>
                <w:bCs/>
              </w:rPr>
            </w:pPr>
            <w:r w:rsidRPr="00886245">
              <w:rPr>
                <w:rFonts w:ascii="Arial" w:hAnsi="Arial" w:cs="Arial"/>
                <w:b/>
                <w:bCs/>
              </w:rPr>
              <w:t>Annual Budget ex GST</w:t>
            </w:r>
          </w:p>
        </w:tc>
      </w:tr>
      <w:tr w:rsidR="009F4F27" w:rsidRPr="00C477E3" w14:paraId="4A719949" w14:textId="77777777" w:rsidTr="009F4F27">
        <w:trPr>
          <w:trHeight w:val="290"/>
        </w:trPr>
        <w:tc>
          <w:tcPr>
            <w:tcW w:w="1076" w:type="pct"/>
          </w:tcPr>
          <w:p w14:paraId="092BC16C" w14:textId="6B9C586D" w:rsidR="009F4F27" w:rsidRPr="00886245" w:rsidRDefault="009F4F27" w:rsidP="00C477E3">
            <w:pPr>
              <w:rPr>
                <w:rFonts w:ascii="Arial" w:eastAsia="Times New Roman" w:hAnsi="Arial" w:cs="Arial"/>
                <w:color w:val="000000"/>
                <w:lang w:eastAsia="en-AU"/>
              </w:rPr>
            </w:pPr>
          </w:p>
        </w:tc>
        <w:tc>
          <w:tcPr>
            <w:tcW w:w="930" w:type="pct"/>
          </w:tcPr>
          <w:p w14:paraId="6EA80FAB" w14:textId="3C88EA96" w:rsidR="009F4F27" w:rsidRPr="00886245" w:rsidRDefault="009F4F27" w:rsidP="00C477E3">
            <w:pPr>
              <w:rPr>
                <w:rFonts w:ascii="Arial" w:eastAsia="Times New Roman" w:hAnsi="Arial" w:cs="Arial"/>
                <w:color w:val="000000"/>
                <w:lang w:eastAsia="en-AU"/>
              </w:rPr>
            </w:pPr>
          </w:p>
        </w:tc>
        <w:tc>
          <w:tcPr>
            <w:tcW w:w="1064" w:type="pct"/>
          </w:tcPr>
          <w:p w14:paraId="406DFF3E" w14:textId="1C81D9B0" w:rsidR="009F4F27" w:rsidRPr="00886245" w:rsidRDefault="009F4F27" w:rsidP="00C477E3">
            <w:pPr>
              <w:rPr>
                <w:rFonts w:ascii="Arial" w:eastAsia="Times New Roman" w:hAnsi="Arial" w:cs="Arial"/>
                <w:color w:val="000000"/>
                <w:lang w:eastAsia="en-AU"/>
              </w:rPr>
            </w:pPr>
          </w:p>
        </w:tc>
        <w:tc>
          <w:tcPr>
            <w:tcW w:w="429" w:type="pct"/>
          </w:tcPr>
          <w:p w14:paraId="56E5CB8F" w14:textId="3F4A328B" w:rsidR="009F4F27" w:rsidRPr="00886245" w:rsidRDefault="009F4F27" w:rsidP="00C477E3">
            <w:pPr>
              <w:jc w:val="right"/>
              <w:rPr>
                <w:rFonts w:ascii="Arial" w:eastAsia="Times New Roman" w:hAnsi="Arial" w:cs="Arial"/>
                <w:color w:val="000000"/>
                <w:lang w:eastAsia="en-AU"/>
              </w:rPr>
            </w:pPr>
          </w:p>
        </w:tc>
        <w:tc>
          <w:tcPr>
            <w:tcW w:w="516" w:type="pct"/>
          </w:tcPr>
          <w:p w14:paraId="48BF0537" w14:textId="684BCED2" w:rsidR="009F4F27" w:rsidRPr="00886245" w:rsidRDefault="009F4F27" w:rsidP="00C477E3">
            <w:pPr>
              <w:jc w:val="right"/>
              <w:rPr>
                <w:rFonts w:ascii="Arial" w:eastAsia="Times New Roman" w:hAnsi="Arial" w:cs="Arial"/>
                <w:color w:val="000000"/>
                <w:lang w:eastAsia="en-AU"/>
              </w:rPr>
            </w:pPr>
          </w:p>
        </w:tc>
        <w:tc>
          <w:tcPr>
            <w:tcW w:w="984" w:type="pct"/>
          </w:tcPr>
          <w:p w14:paraId="6337E7C5" w14:textId="08F98ABB" w:rsidR="009F4F27" w:rsidRPr="00886245" w:rsidRDefault="009F4F27" w:rsidP="00C477E3">
            <w:pPr>
              <w:jc w:val="right"/>
              <w:rPr>
                <w:rFonts w:ascii="Arial" w:eastAsia="Times New Roman" w:hAnsi="Arial" w:cs="Arial"/>
                <w:color w:val="000000"/>
                <w:lang w:eastAsia="en-AU"/>
              </w:rPr>
            </w:pPr>
          </w:p>
        </w:tc>
      </w:tr>
      <w:tr w:rsidR="009F4F27" w:rsidRPr="00C477E3" w14:paraId="7FF5877F" w14:textId="77777777" w:rsidTr="009F4F27">
        <w:trPr>
          <w:trHeight w:val="290"/>
        </w:trPr>
        <w:tc>
          <w:tcPr>
            <w:tcW w:w="1076" w:type="pct"/>
          </w:tcPr>
          <w:p w14:paraId="42186555" w14:textId="7A6AED09" w:rsidR="009F4F27" w:rsidRPr="00886245" w:rsidRDefault="009F4F27" w:rsidP="00C477E3">
            <w:pPr>
              <w:rPr>
                <w:rFonts w:ascii="Arial" w:eastAsia="Times New Roman" w:hAnsi="Arial" w:cs="Arial"/>
                <w:color w:val="000000"/>
                <w:lang w:eastAsia="en-AU"/>
              </w:rPr>
            </w:pPr>
          </w:p>
        </w:tc>
        <w:tc>
          <w:tcPr>
            <w:tcW w:w="930" w:type="pct"/>
          </w:tcPr>
          <w:p w14:paraId="3CF4489E" w14:textId="4DEC399C" w:rsidR="009F4F27" w:rsidRPr="00886245" w:rsidRDefault="009F4F27" w:rsidP="00C477E3">
            <w:pPr>
              <w:rPr>
                <w:rFonts w:ascii="Arial" w:eastAsia="Times New Roman" w:hAnsi="Arial" w:cs="Arial"/>
                <w:color w:val="000000"/>
                <w:lang w:eastAsia="en-AU"/>
              </w:rPr>
            </w:pPr>
          </w:p>
        </w:tc>
        <w:tc>
          <w:tcPr>
            <w:tcW w:w="1064" w:type="pct"/>
          </w:tcPr>
          <w:p w14:paraId="0292ADF8" w14:textId="010C3F7C" w:rsidR="009F4F27" w:rsidRPr="00886245" w:rsidRDefault="009F4F27" w:rsidP="00C477E3">
            <w:pPr>
              <w:rPr>
                <w:rFonts w:ascii="Arial" w:eastAsia="Times New Roman" w:hAnsi="Arial" w:cs="Arial"/>
                <w:color w:val="000000"/>
                <w:lang w:eastAsia="en-AU"/>
              </w:rPr>
            </w:pPr>
          </w:p>
        </w:tc>
        <w:tc>
          <w:tcPr>
            <w:tcW w:w="429" w:type="pct"/>
          </w:tcPr>
          <w:p w14:paraId="5028AB08" w14:textId="64F75F34" w:rsidR="009F4F27" w:rsidRPr="00886245" w:rsidRDefault="009F4F27" w:rsidP="00660697">
            <w:pPr>
              <w:jc w:val="right"/>
              <w:rPr>
                <w:rFonts w:ascii="Arial" w:eastAsia="Times New Roman" w:hAnsi="Arial" w:cs="Arial"/>
                <w:color w:val="000000"/>
                <w:lang w:eastAsia="en-AU"/>
              </w:rPr>
            </w:pPr>
          </w:p>
        </w:tc>
        <w:tc>
          <w:tcPr>
            <w:tcW w:w="516" w:type="pct"/>
          </w:tcPr>
          <w:p w14:paraId="433624A1" w14:textId="141AD8AF" w:rsidR="009F4F27" w:rsidRPr="00886245" w:rsidRDefault="009F4F27" w:rsidP="00C477E3">
            <w:pPr>
              <w:jc w:val="right"/>
              <w:rPr>
                <w:rFonts w:ascii="Arial" w:eastAsia="Times New Roman" w:hAnsi="Arial" w:cs="Arial"/>
                <w:color w:val="000000"/>
                <w:lang w:eastAsia="en-AU"/>
              </w:rPr>
            </w:pPr>
          </w:p>
        </w:tc>
        <w:tc>
          <w:tcPr>
            <w:tcW w:w="984" w:type="pct"/>
          </w:tcPr>
          <w:p w14:paraId="0F28135A" w14:textId="616FABB3" w:rsidR="009F4F27" w:rsidRPr="00886245" w:rsidRDefault="009F4F27" w:rsidP="00C477E3">
            <w:pPr>
              <w:jc w:val="right"/>
              <w:rPr>
                <w:rFonts w:ascii="Arial" w:eastAsia="Times New Roman" w:hAnsi="Arial" w:cs="Arial"/>
                <w:color w:val="000000"/>
                <w:lang w:eastAsia="en-AU"/>
              </w:rPr>
            </w:pPr>
          </w:p>
        </w:tc>
      </w:tr>
      <w:tr w:rsidR="009F4F27" w:rsidRPr="00C477E3" w14:paraId="07061420" w14:textId="77777777" w:rsidTr="009F4F27">
        <w:trPr>
          <w:trHeight w:val="290"/>
        </w:trPr>
        <w:tc>
          <w:tcPr>
            <w:tcW w:w="1076" w:type="pct"/>
          </w:tcPr>
          <w:p w14:paraId="7F45E12B" w14:textId="1E3A7AB5" w:rsidR="009F4F27" w:rsidRPr="00886245" w:rsidRDefault="009F4F27" w:rsidP="00C477E3">
            <w:pPr>
              <w:rPr>
                <w:rFonts w:ascii="Arial" w:eastAsia="Times New Roman" w:hAnsi="Arial" w:cs="Arial"/>
                <w:color w:val="000000"/>
                <w:lang w:eastAsia="en-AU"/>
              </w:rPr>
            </w:pPr>
          </w:p>
        </w:tc>
        <w:tc>
          <w:tcPr>
            <w:tcW w:w="930" w:type="pct"/>
          </w:tcPr>
          <w:p w14:paraId="36DC1D97" w14:textId="3C337C75" w:rsidR="009F4F27" w:rsidRPr="00886245" w:rsidRDefault="009F4F27" w:rsidP="00C477E3">
            <w:pPr>
              <w:rPr>
                <w:rFonts w:ascii="Arial" w:eastAsia="Times New Roman" w:hAnsi="Arial" w:cs="Arial"/>
                <w:color w:val="000000"/>
                <w:lang w:eastAsia="en-AU"/>
              </w:rPr>
            </w:pPr>
          </w:p>
        </w:tc>
        <w:tc>
          <w:tcPr>
            <w:tcW w:w="1064" w:type="pct"/>
          </w:tcPr>
          <w:p w14:paraId="35680425" w14:textId="5E1DE6FE" w:rsidR="009F4F27" w:rsidRPr="00886245" w:rsidRDefault="009F4F27" w:rsidP="00C477E3">
            <w:pPr>
              <w:rPr>
                <w:rFonts w:ascii="Arial" w:eastAsia="Times New Roman" w:hAnsi="Arial" w:cs="Arial"/>
                <w:color w:val="000000"/>
                <w:lang w:eastAsia="en-AU"/>
              </w:rPr>
            </w:pPr>
          </w:p>
        </w:tc>
        <w:tc>
          <w:tcPr>
            <w:tcW w:w="429" w:type="pct"/>
          </w:tcPr>
          <w:p w14:paraId="7273D48F" w14:textId="0C4F6D39" w:rsidR="009F4F27" w:rsidRPr="00886245" w:rsidRDefault="009F4F27" w:rsidP="00C477E3">
            <w:pPr>
              <w:jc w:val="right"/>
              <w:rPr>
                <w:rFonts w:ascii="Arial" w:eastAsia="Times New Roman" w:hAnsi="Arial" w:cs="Arial"/>
                <w:color w:val="000000"/>
                <w:lang w:eastAsia="en-AU"/>
              </w:rPr>
            </w:pPr>
          </w:p>
        </w:tc>
        <w:tc>
          <w:tcPr>
            <w:tcW w:w="516" w:type="pct"/>
          </w:tcPr>
          <w:p w14:paraId="60AE58F9" w14:textId="4D9FF38E" w:rsidR="009F4F27" w:rsidRPr="00886245" w:rsidRDefault="009F4F27" w:rsidP="00C477E3">
            <w:pPr>
              <w:jc w:val="right"/>
              <w:rPr>
                <w:rFonts w:ascii="Arial" w:eastAsia="Times New Roman" w:hAnsi="Arial" w:cs="Arial"/>
                <w:color w:val="000000"/>
                <w:lang w:eastAsia="en-AU"/>
              </w:rPr>
            </w:pPr>
          </w:p>
        </w:tc>
        <w:tc>
          <w:tcPr>
            <w:tcW w:w="984" w:type="pct"/>
          </w:tcPr>
          <w:p w14:paraId="1B983F5F" w14:textId="72FF77B3" w:rsidR="009F4F27" w:rsidRPr="00886245" w:rsidRDefault="009F4F27" w:rsidP="00C477E3">
            <w:pPr>
              <w:jc w:val="right"/>
              <w:rPr>
                <w:rFonts w:ascii="Arial" w:eastAsia="Times New Roman" w:hAnsi="Arial" w:cs="Arial"/>
                <w:color w:val="000000"/>
                <w:lang w:eastAsia="en-AU"/>
              </w:rPr>
            </w:pPr>
          </w:p>
        </w:tc>
      </w:tr>
    </w:tbl>
    <w:p w14:paraId="031274F1" w14:textId="77777777" w:rsidR="00F6049D" w:rsidRDefault="00F6049D" w:rsidP="00CC04CE">
      <w:pPr>
        <w:rPr>
          <w:rFonts w:ascii="Arial" w:hAnsi="Arial" w:cs="Arial"/>
        </w:rPr>
      </w:pPr>
    </w:p>
    <w:p w14:paraId="761CF8D8" w14:textId="77777777" w:rsidR="00F6049D" w:rsidRDefault="00F6049D" w:rsidP="00F14D87">
      <w:pPr>
        <w:rPr>
          <w:rFonts w:ascii="Arial" w:hAnsi="Arial" w:cs="Arial"/>
          <w:b/>
          <w:lang w:val="en-US" w:bidi="en-US"/>
        </w:rPr>
        <w:sectPr w:rsidR="00F6049D" w:rsidSect="002648ED">
          <w:pgSz w:w="16838" w:h="11906" w:orient="landscape"/>
          <w:pgMar w:top="1440" w:right="1080" w:bottom="1440" w:left="1080" w:header="709" w:footer="709" w:gutter="0"/>
          <w:cols w:space="708"/>
          <w:docGrid w:linePitch="360"/>
        </w:sectPr>
      </w:pPr>
    </w:p>
    <w:p w14:paraId="772F9BAC" w14:textId="36E94773" w:rsidR="00B55F13" w:rsidRPr="003A2F42" w:rsidRDefault="003C719B" w:rsidP="003C719B">
      <w:pPr>
        <w:rPr>
          <w:rFonts w:ascii="Arial" w:hAnsi="Arial" w:cs="Arial"/>
          <w:b/>
          <w:bCs/>
        </w:rPr>
      </w:pPr>
      <w:bookmarkStart w:id="0" w:name="_Hlk73009137"/>
      <w:r>
        <w:rPr>
          <w:rFonts w:ascii="Arial" w:hAnsi="Arial" w:cs="Arial"/>
          <w:b/>
          <w:lang w:val="en-US" w:bidi="en-US"/>
        </w:rPr>
        <w:t xml:space="preserve">ATTACHMENT </w:t>
      </w:r>
      <w:r w:rsidR="00B55F13" w:rsidRPr="003A2F42">
        <w:rPr>
          <w:rFonts w:ascii="Arial" w:hAnsi="Arial" w:cs="Arial"/>
          <w:b/>
          <w:bCs/>
        </w:rPr>
        <w:t>B</w:t>
      </w:r>
    </w:p>
    <w:tbl>
      <w:tblPr>
        <w:tblStyle w:val="TableGrid"/>
        <w:tblW w:w="10627" w:type="dxa"/>
        <w:tblInd w:w="-5" w:type="dxa"/>
        <w:tblLook w:val="04A0" w:firstRow="1" w:lastRow="0" w:firstColumn="1" w:lastColumn="0" w:noHBand="0" w:noVBand="1"/>
      </w:tblPr>
      <w:tblGrid>
        <w:gridCol w:w="3101"/>
        <w:gridCol w:w="1274"/>
        <w:gridCol w:w="1028"/>
        <w:gridCol w:w="1977"/>
        <w:gridCol w:w="3247"/>
      </w:tblGrid>
      <w:tr w:rsidR="00B55F13" w:rsidRPr="003A2F42" w14:paraId="18C70ECF" w14:textId="77777777" w:rsidTr="003C719B">
        <w:tc>
          <w:tcPr>
            <w:tcW w:w="10627" w:type="dxa"/>
            <w:gridSpan w:val="5"/>
            <w:vAlign w:val="center"/>
          </w:tcPr>
          <w:p w14:paraId="787417EE" w14:textId="4258A288" w:rsidR="00B55F13" w:rsidRPr="003A2F42" w:rsidRDefault="00B55F13" w:rsidP="00217CE4">
            <w:pPr>
              <w:rPr>
                <w:rFonts w:ascii="Arial" w:hAnsi="Arial" w:cs="Arial"/>
                <w:b/>
                <w:bCs/>
                <w:color w:val="000000"/>
              </w:rPr>
            </w:pPr>
            <w:r w:rsidRPr="003A2F42">
              <w:rPr>
                <w:rFonts w:ascii="Arial" w:hAnsi="Arial" w:cs="Arial"/>
                <w:b/>
                <w:bCs/>
                <w:color w:val="000000"/>
              </w:rPr>
              <w:t xml:space="preserve">Service: </w:t>
            </w:r>
            <w:r w:rsidR="009F4F27" w:rsidRPr="009F4F27">
              <w:rPr>
                <w:rFonts w:ascii="Arial" w:hAnsi="Arial" w:cs="Arial"/>
                <w:b/>
                <w:bCs/>
                <w:color w:val="EE0000"/>
              </w:rPr>
              <w:t>[Service] [Location]</w:t>
            </w:r>
          </w:p>
        </w:tc>
      </w:tr>
      <w:tr w:rsidR="00B55F13" w:rsidRPr="003A2F42" w14:paraId="257E4B57" w14:textId="77777777" w:rsidTr="003C719B">
        <w:tc>
          <w:tcPr>
            <w:tcW w:w="3101" w:type="dxa"/>
            <w:shd w:val="clear" w:color="auto" w:fill="004851"/>
            <w:vAlign w:val="center"/>
          </w:tcPr>
          <w:p w14:paraId="278FCCBB" w14:textId="77777777" w:rsidR="00B55F13" w:rsidRPr="003A2F42" w:rsidRDefault="00B55F13" w:rsidP="00217CE4">
            <w:pPr>
              <w:jc w:val="center"/>
              <w:rPr>
                <w:rFonts w:ascii="Arial" w:hAnsi="Arial" w:cs="Arial"/>
                <w:b/>
                <w:bCs/>
              </w:rPr>
            </w:pPr>
            <w:r w:rsidRPr="003A2F42">
              <w:rPr>
                <w:rFonts w:ascii="Arial" w:hAnsi="Arial" w:cs="Arial"/>
                <w:b/>
                <w:bCs/>
              </w:rPr>
              <w:t>Category</w:t>
            </w:r>
          </w:p>
        </w:tc>
        <w:tc>
          <w:tcPr>
            <w:tcW w:w="1274" w:type="dxa"/>
            <w:shd w:val="clear" w:color="auto" w:fill="004851"/>
            <w:vAlign w:val="center"/>
          </w:tcPr>
          <w:p w14:paraId="52ADD7E2" w14:textId="77777777" w:rsidR="00B55F13" w:rsidRPr="003A2F42" w:rsidRDefault="00B55F13" w:rsidP="00217CE4">
            <w:pPr>
              <w:jc w:val="center"/>
              <w:rPr>
                <w:rFonts w:ascii="Arial" w:hAnsi="Arial" w:cs="Arial"/>
                <w:b/>
                <w:bCs/>
              </w:rPr>
            </w:pPr>
            <w:r w:rsidRPr="003A2F42">
              <w:rPr>
                <w:rFonts w:ascii="Arial" w:hAnsi="Arial" w:cs="Arial"/>
                <w:b/>
                <w:bCs/>
              </w:rPr>
              <w:t>Rate</w:t>
            </w:r>
          </w:p>
        </w:tc>
        <w:tc>
          <w:tcPr>
            <w:tcW w:w="1028" w:type="dxa"/>
            <w:shd w:val="clear" w:color="auto" w:fill="004851"/>
            <w:vAlign w:val="center"/>
          </w:tcPr>
          <w:p w14:paraId="723FCA8C" w14:textId="77777777" w:rsidR="00B55F13" w:rsidRPr="003A2F42" w:rsidRDefault="00B55F13" w:rsidP="00217CE4">
            <w:pPr>
              <w:jc w:val="center"/>
              <w:rPr>
                <w:rFonts w:ascii="Arial" w:hAnsi="Arial" w:cs="Arial"/>
                <w:b/>
                <w:bCs/>
              </w:rPr>
            </w:pPr>
            <w:r w:rsidRPr="003A2F42">
              <w:rPr>
                <w:rFonts w:ascii="Arial" w:hAnsi="Arial" w:cs="Arial"/>
                <w:b/>
                <w:bCs/>
              </w:rPr>
              <w:t>Quantity</w:t>
            </w:r>
          </w:p>
        </w:tc>
        <w:tc>
          <w:tcPr>
            <w:tcW w:w="1977" w:type="dxa"/>
            <w:shd w:val="clear" w:color="auto" w:fill="004851"/>
            <w:vAlign w:val="center"/>
          </w:tcPr>
          <w:p w14:paraId="144A47B6" w14:textId="77777777" w:rsidR="00B55F13" w:rsidRPr="003A2F42" w:rsidRDefault="00B55F13" w:rsidP="00217CE4">
            <w:pPr>
              <w:jc w:val="center"/>
              <w:rPr>
                <w:rFonts w:ascii="Arial" w:hAnsi="Arial" w:cs="Arial"/>
                <w:b/>
                <w:bCs/>
              </w:rPr>
            </w:pPr>
            <w:r w:rsidRPr="003A2F42">
              <w:rPr>
                <w:rFonts w:ascii="Arial" w:hAnsi="Arial" w:cs="Arial"/>
                <w:b/>
                <w:bCs/>
              </w:rPr>
              <w:t>Per visit (Ex GST)</w:t>
            </w:r>
          </w:p>
        </w:tc>
        <w:tc>
          <w:tcPr>
            <w:tcW w:w="3247" w:type="dxa"/>
            <w:shd w:val="clear" w:color="auto" w:fill="004851"/>
            <w:vAlign w:val="center"/>
          </w:tcPr>
          <w:p w14:paraId="00ADC57F" w14:textId="77777777" w:rsidR="00B55F13" w:rsidRPr="003A2F42" w:rsidRDefault="00B55F13" w:rsidP="00217CE4">
            <w:pPr>
              <w:jc w:val="center"/>
              <w:rPr>
                <w:rFonts w:ascii="Arial" w:hAnsi="Arial" w:cs="Arial"/>
                <w:b/>
                <w:bCs/>
              </w:rPr>
            </w:pPr>
            <w:r w:rsidRPr="003A2F42">
              <w:rPr>
                <w:rFonts w:ascii="Arial" w:hAnsi="Arial" w:cs="Arial"/>
                <w:b/>
                <w:bCs/>
              </w:rPr>
              <w:t xml:space="preserve"> Per annum (Ex GST)</w:t>
            </w:r>
          </w:p>
        </w:tc>
      </w:tr>
      <w:tr w:rsidR="00B55F13" w:rsidRPr="003A2F42" w14:paraId="59F60615" w14:textId="77777777" w:rsidTr="003C719B">
        <w:trPr>
          <w:trHeight w:val="300"/>
        </w:trPr>
        <w:tc>
          <w:tcPr>
            <w:tcW w:w="3101" w:type="dxa"/>
          </w:tcPr>
          <w:p w14:paraId="791D16E7" w14:textId="77777777" w:rsidR="00B55F13" w:rsidRPr="00C63391" w:rsidRDefault="00B55F13" w:rsidP="00217CE4">
            <w:pPr>
              <w:jc w:val="center"/>
              <w:rPr>
                <w:rFonts w:ascii="Arial" w:hAnsi="Arial" w:cs="Arial"/>
              </w:rPr>
            </w:pPr>
          </w:p>
        </w:tc>
        <w:tc>
          <w:tcPr>
            <w:tcW w:w="1274" w:type="dxa"/>
            <w:vAlign w:val="center"/>
          </w:tcPr>
          <w:p w14:paraId="6C04A080" w14:textId="77777777" w:rsidR="00B55F13" w:rsidRPr="00C63391" w:rsidRDefault="00B55F13" w:rsidP="00217CE4">
            <w:pPr>
              <w:jc w:val="center"/>
              <w:rPr>
                <w:rFonts w:ascii="Arial" w:hAnsi="Arial" w:cs="Arial"/>
              </w:rPr>
            </w:pPr>
          </w:p>
        </w:tc>
        <w:tc>
          <w:tcPr>
            <w:tcW w:w="1028" w:type="dxa"/>
            <w:vAlign w:val="center"/>
          </w:tcPr>
          <w:p w14:paraId="088E4B69" w14:textId="77777777" w:rsidR="00B55F13" w:rsidRPr="00C63391" w:rsidRDefault="00B55F13" w:rsidP="00217CE4">
            <w:pPr>
              <w:jc w:val="center"/>
              <w:rPr>
                <w:rFonts w:ascii="Arial" w:hAnsi="Arial" w:cs="Arial"/>
              </w:rPr>
            </w:pPr>
          </w:p>
        </w:tc>
        <w:tc>
          <w:tcPr>
            <w:tcW w:w="1977" w:type="dxa"/>
            <w:vAlign w:val="center"/>
          </w:tcPr>
          <w:p w14:paraId="55EFA6D4" w14:textId="77777777" w:rsidR="00B55F13" w:rsidRPr="00C63391" w:rsidRDefault="00B55F13" w:rsidP="00217CE4">
            <w:pPr>
              <w:jc w:val="center"/>
              <w:rPr>
                <w:rFonts w:ascii="Arial" w:hAnsi="Arial" w:cs="Arial"/>
              </w:rPr>
            </w:pPr>
          </w:p>
        </w:tc>
        <w:tc>
          <w:tcPr>
            <w:tcW w:w="3247" w:type="dxa"/>
            <w:vAlign w:val="center"/>
          </w:tcPr>
          <w:p w14:paraId="65DFE8E2" w14:textId="77777777" w:rsidR="00B55F13" w:rsidRPr="00C63391" w:rsidRDefault="00B55F13" w:rsidP="00217CE4">
            <w:pPr>
              <w:jc w:val="center"/>
              <w:rPr>
                <w:rFonts w:ascii="Arial" w:hAnsi="Arial" w:cs="Arial"/>
              </w:rPr>
            </w:pPr>
          </w:p>
        </w:tc>
      </w:tr>
      <w:tr w:rsidR="00B55F13" w:rsidRPr="003A2F42" w14:paraId="45A76372" w14:textId="77777777" w:rsidTr="003C719B">
        <w:trPr>
          <w:trHeight w:val="300"/>
        </w:trPr>
        <w:tc>
          <w:tcPr>
            <w:tcW w:w="3101" w:type="dxa"/>
          </w:tcPr>
          <w:p w14:paraId="4E54479E" w14:textId="77777777" w:rsidR="00B55F13" w:rsidRPr="00C63391" w:rsidRDefault="00B55F13" w:rsidP="00217CE4">
            <w:pPr>
              <w:jc w:val="center"/>
              <w:rPr>
                <w:rFonts w:ascii="Arial" w:hAnsi="Arial" w:cs="Arial"/>
              </w:rPr>
            </w:pPr>
          </w:p>
        </w:tc>
        <w:tc>
          <w:tcPr>
            <w:tcW w:w="1274" w:type="dxa"/>
            <w:vAlign w:val="center"/>
          </w:tcPr>
          <w:p w14:paraId="124C5922" w14:textId="77777777" w:rsidR="00B55F13" w:rsidRPr="00C63391" w:rsidRDefault="00B55F13" w:rsidP="00217CE4">
            <w:pPr>
              <w:jc w:val="center"/>
              <w:rPr>
                <w:rFonts w:ascii="Arial" w:hAnsi="Arial" w:cs="Arial"/>
              </w:rPr>
            </w:pPr>
          </w:p>
        </w:tc>
        <w:tc>
          <w:tcPr>
            <w:tcW w:w="1028" w:type="dxa"/>
            <w:vAlign w:val="center"/>
          </w:tcPr>
          <w:p w14:paraId="160433F0" w14:textId="77777777" w:rsidR="00B55F13" w:rsidRPr="00C63391" w:rsidRDefault="00B55F13" w:rsidP="00217CE4">
            <w:pPr>
              <w:jc w:val="center"/>
              <w:rPr>
                <w:rFonts w:ascii="Arial" w:hAnsi="Arial" w:cs="Arial"/>
              </w:rPr>
            </w:pPr>
          </w:p>
        </w:tc>
        <w:tc>
          <w:tcPr>
            <w:tcW w:w="1977" w:type="dxa"/>
            <w:vAlign w:val="center"/>
          </w:tcPr>
          <w:p w14:paraId="3A4935B6" w14:textId="77777777" w:rsidR="00B55F13" w:rsidRPr="00C63391" w:rsidRDefault="00B55F13" w:rsidP="00217CE4">
            <w:pPr>
              <w:jc w:val="center"/>
              <w:rPr>
                <w:rFonts w:ascii="Arial" w:hAnsi="Arial" w:cs="Arial"/>
              </w:rPr>
            </w:pPr>
          </w:p>
        </w:tc>
        <w:tc>
          <w:tcPr>
            <w:tcW w:w="3247" w:type="dxa"/>
            <w:vAlign w:val="center"/>
          </w:tcPr>
          <w:p w14:paraId="259E5173" w14:textId="77777777" w:rsidR="00B55F13" w:rsidRPr="00C63391" w:rsidRDefault="00B55F13" w:rsidP="00217CE4">
            <w:pPr>
              <w:jc w:val="center"/>
              <w:rPr>
                <w:rFonts w:ascii="Arial" w:hAnsi="Arial" w:cs="Arial"/>
              </w:rPr>
            </w:pPr>
          </w:p>
        </w:tc>
      </w:tr>
      <w:tr w:rsidR="00B55F13" w:rsidRPr="003A2F42" w14:paraId="55ACE96C" w14:textId="77777777" w:rsidTr="003C719B">
        <w:trPr>
          <w:trHeight w:val="300"/>
        </w:trPr>
        <w:tc>
          <w:tcPr>
            <w:tcW w:w="3101" w:type="dxa"/>
          </w:tcPr>
          <w:p w14:paraId="419EEEDF" w14:textId="77777777" w:rsidR="00B55F13" w:rsidRPr="00C63391" w:rsidRDefault="00B55F13" w:rsidP="00217CE4">
            <w:pPr>
              <w:jc w:val="center"/>
              <w:rPr>
                <w:rFonts w:ascii="Arial" w:hAnsi="Arial" w:cs="Arial"/>
              </w:rPr>
            </w:pPr>
          </w:p>
        </w:tc>
        <w:tc>
          <w:tcPr>
            <w:tcW w:w="1274" w:type="dxa"/>
            <w:vAlign w:val="center"/>
          </w:tcPr>
          <w:p w14:paraId="093EAE6B" w14:textId="77777777" w:rsidR="00B55F13" w:rsidRPr="00C63391" w:rsidRDefault="00B55F13" w:rsidP="00217CE4">
            <w:pPr>
              <w:jc w:val="center"/>
              <w:rPr>
                <w:rFonts w:ascii="Arial" w:hAnsi="Arial" w:cs="Arial"/>
              </w:rPr>
            </w:pPr>
          </w:p>
        </w:tc>
        <w:tc>
          <w:tcPr>
            <w:tcW w:w="1028" w:type="dxa"/>
            <w:vAlign w:val="center"/>
          </w:tcPr>
          <w:p w14:paraId="44B5E456" w14:textId="77777777" w:rsidR="00B55F13" w:rsidRPr="00C63391" w:rsidRDefault="00B55F13" w:rsidP="00217CE4">
            <w:pPr>
              <w:jc w:val="center"/>
              <w:rPr>
                <w:rFonts w:ascii="Arial" w:hAnsi="Arial" w:cs="Arial"/>
              </w:rPr>
            </w:pPr>
          </w:p>
        </w:tc>
        <w:tc>
          <w:tcPr>
            <w:tcW w:w="1977" w:type="dxa"/>
            <w:vAlign w:val="center"/>
          </w:tcPr>
          <w:p w14:paraId="11058A31" w14:textId="77777777" w:rsidR="00B55F13" w:rsidRPr="00C63391" w:rsidRDefault="00B55F13" w:rsidP="00217CE4">
            <w:pPr>
              <w:jc w:val="center"/>
              <w:rPr>
                <w:rFonts w:ascii="Arial" w:hAnsi="Arial" w:cs="Arial"/>
              </w:rPr>
            </w:pPr>
          </w:p>
        </w:tc>
        <w:tc>
          <w:tcPr>
            <w:tcW w:w="3247" w:type="dxa"/>
            <w:vAlign w:val="center"/>
          </w:tcPr>
          <w:p w14:paraId="1C933034" w14:textId="77777777" w:rsidR="00B55F13" w:rsidRPr="00C63391" w:rsidRDefault="00B55F13" w:rsidP="00217CE4">
            <w:pPr>
              <w:jc w:val="center"/>
              <w:rPr>
                <w:rFonts w:ascii="Arial" w:hAnsi="Arial" w:cs="Arial"/>
              </w:rPr>
            </w:pPr>
          </w:p>
        </w:tc>
      </w:tr>
      <w:bookmarkEnd w:id="0"/>
    </w:tbl>
    <w:p w14:paraId="29F9CE4F" w14:textId="77777777" w:rsidR="002A3E7E" w:rsidRDefault="002A3E7E">
      <w:pPr>
        <w:rPr>
          <w:rFonts w:ascii="Arial" w:hAnsi="Arial" w:cs="Arial"/>
          <w:b/>
          <w:lang w:val="en-US" w:bidi="en-US"/>
        </w:rPr>
      </w:pPr>
      <w:r>
        <w:rPr>
          <w:rFonts w:ascii="Arial" w:hAnsi="Arial" w:cs="Arial"/>
          <w:b/>
          <w:lang w:val="en-US" w:bidi="en-US"/>
        </w:rPr>
        <w:br w:type="page"/>
      </w:r>
    </w:p>
    <w:p w14:paraId="5839283C" w14:textId="4DF001C6" w:rsidR="00F6049D" w:rsidRDefault="00CB46C0" w:rsidP="00D4063C">
      <w:pPr>
        <w:rPr>
          <w:rFonts w:ascii="Arial" w:hAnsi="Arial" w:cs="Arial"/>
          <w:b/>
          <w:lang w:val="en-US" w:bidi="en-US"/>
        </w:rPr>
      </w:pPr>
      <w:r>
        <w:rPr>
          <w:rFonts w:ascii="Arial" w:hAnsi="Arial" w:cs="Arial"/>
          <w:b/>
          <w:lang w:val="en-US" w:bidi="en-US"/>
        </w:rPr>
        <w:lastRenderedPageBreak/>
        <w:t xml:space="preserve">ATTACHMENT </w:t>
      </w:r>
      <w:r w:rsidR="009F4F27">
        <w:rPr>
          <w:rFonts w:ascii="Arial" w:hAnsi="Arial" w:cs="Arial"/>
          <w:b/>
          <w:lang w:val="en-US" w:bidi="en-US"/>
        </w:rPr>
        <w:t>C</w:t>
      </w:r>
    </w:p>
    <w:p w14:paraId="361ED6BB" w14:textId="059E27F3" w:rsidR="00CB46C0" w:rsidRDefault="008C24AC" w:rsidP="00D4063C">
      <w:pPr>
        <w:rPr>
          <w:rFonts w:ascii="Arial" w:hAnsi="Arial" w:cs="Arial"/>
          <w:b/>
          <w:lang w:val="en-US" w:bidi="en-US"/>
        </w:rPr>
      </w:pPr>
      <w:r>
        <w:rPr>
          <w:rFonts w:ascii="Arial" w:hAnsi="Arial" w:cs="Arial"/>
          <w:b/>
          <w:lang w:val="en-US" w:bidi="en-US"/>
        </w:rPr>
        <w:t>Deliverable(s)</w:t>
      </w:r>
      <w:r w:rsidR="009F3F5F">
        <w:rPr>
          <w:rFonts w:ascii="Arial" w:hAnsi="Arial" w:cs="Arial"/>
          <w:b/>
          <w:lang w:val="en-US" w:bidi="en-US"/>
        </w:rPr>
        <w:t>/Documentation</w:t>
      </w:r>
    </w:p>
    <w:p w14:paraId="4ECE46C5" w14:textId="6A104514" w:rsidR="00C81649" w:rsidRDefault="00C81649" w:rsidP="00C81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sidRPr="00640DB6">
        <w:rPr>
          <w:rFonts w:ascii="Arial" w:hAnsi="Arial" w:cs="Arial"/>
          <w:color w:val="000000"/>
        </w:rPr>
        <w:t xml:space="preserve">The following table outlines the </w:t>
      </w:r>
      <w:r w:rsidR="00320623">
        <w:rPr>
          <w:rFonts w:ascii="Arial" w:hAnsi="Arial" w:cs="Arial"/>
          <w:color w:val="000000"/>
        </w:rPr>
        <w:t>Provider</w:t>
      </w:r>
      <w:r w:rsidRPr="00640DB6">
        <w:rPr>
          <w:rFonts w:ascii="Arial" w:hAnsi="Arial" w:cs="Arial"/>
          <w:color w:val="000000"/>
        </w:rPr>
        <w:t>’s annual deliverables, which must be met prior to payment under this Agreement. These deliverables are due each financial year on the same date</w:t>
      </w:r>
      <w:r w:rsidR="00134B22">
        <w:rPr>
          <w:rFonts w:ascii="Arial" w:hAnsi="Arial" w:cs="Arial"/>
          <w:color w:val="000000"/>
        </w:rPr>
        <w:t>:</w:t>
      </w:r>
    </w:p>
    <w:p w14:paraId="28841C6B" w14:textId="77777777" w:rsidR="00892415" w:rsidRDefault="00892415" w:rsidP="00C81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
    <w:tbl>
      <w:tblPr>
        <w:tblW w:w="5000" w:type="pct"/>
        <w:tblLook w:val="04A0" w:firstRow="1" w:lastRow="0" w:firstColumn="1" w:lastColumn="0" w:noHBand="0" w:noVBand="1"/>
      </w:tblPr>
      <w:tblGrid>
        <w:gridCol w:w="4177"/>
        <w:gridCol w:w="6922"/>
        <w:gridCol w:w="3559"/>
      </w:tblGrid>
      <w:tr w:rsidR="00892415" w:rsidRPr="008C1E11" w14:paraId="5D69DF60" w14:textId="77777777" w:rsidTr="002648ED">
        <w:trPr>
          <w:trHeight w:val="520"/>
        </w:trPr>
        <w:tc>
          <w:tcPr>
            <w:tcW w:w="1425" w:type="pct"/>
            <w:tcBorders>
              <w:top w:val="single" w:sz="8" w:space="0" w:color="auto"/>
              <w:left w:val="single" w:sz="8" w:space="0" w:color="auto"/>
              <w:bottom w:val="nil"/>
              <w:right w:val="single" w:sz="8" w:space="0" w:color="auto"/>
            </w:tcBorders>
            <w:shd w:val="clear" w:color="auto" w:fill="004851"/>
            <w:vAlign w:val="center"/>
            <w:hideMark/>
          </w:tcPr>
          <w:p w14:paraId="013C110C" w14:textId="77777777" w:rsidR="00892415" w:rsidRPr="008C1E11" w:rsidRDefault="00892415" w:rsidP="00011154">
            <w:pPr>
              <w:spacing w:after="0" w:line="240" w:lineRule="auto"/>
              <w:rPr>
                <w:rFonts w:ascii="Arial" w:eastAsia="Times New Roman" w:hAnsi="Arial" w:cs="Arial"/>
                <w:b/>
                <w:bCs/>
                <w:color w:val="FFFFFF"/>
                <w:lang w:eastAsia="en-AU"/>
              </w:rPr>
            </w:pPr>
            <w:r>
              <w:rPr>
                <w:rFonts w:ascii="Arial" w:eastAsia="Times New Roman" w:hAnsi="Arial" w:cs="Arial"/>
                <w:b/>
                <w:bCs/>
                <w:color w:val="FFFFFF"/>
                <w:lang w:eastAsia="en-AU"/>
              </w:rPr>
              <w:t>Deliverable(s)</w:t>
            </w:r>
          </w:p>
        </w:tc>
        <w:tc>
          <w:tcPr>
            <w:tcW w:w="2361" w:type="pct"/>
            <w:tcBorders>
              <w:top w:val="single" w:sz="8" w:space="0" w:color="auto"/>
              <w:left w:val="nil"/>
              <w:bottom w:val="nil"/>
              <w:right w:val="single" w:sz="8" w:space="0" w:color="auto"/>
            </w:tcBorders>
            <w:shd w:val="clear" w:color="auto" w:fill="004851"/>
            <w:vAlign w:val="center"/>
            <w:hideMark/>
          </w:tcPr>
          <w:p w14:paraId="7866AEEE" w14:textId="77777777" w:rsidR="00892415" w:rsidRPr="008C1E11" w:rsidRDefault="00892415" w:rsidP="00011154">
            <w:pPr>
              <w:spacing w:after="0" w:line="240" w:lineRule="auto"/>
              <w:rPr>
                <w:rFonts w:ascii="Arial" w:eastAsia="Times New Roman" w:hAnsi="Arial" w:cs="Arial"/>
                <w:b/>
                <w:bCs/>
                <w:color w:val="FFFFFF"/>
                <w:lang w:eastAsia="en-AU"/>
              </w:rPr>
            </w:pPr>
            <w:r>
              <w:rPr>
                <w:rFonts w:ascii="Arial" w:eastAsia="Times New Roman" w:hAnsi="Arial" w:cs="Arial"/>
                <w:b/>
                <w:bCs/>
                <w:color w:val="FFFFFF"/>
                <w:lang w:eastAsia="en-AU"/>
              </w:rPr>
              <w:t>Detail</w:t>
            </w:r>
          </w:p>
        </w:tc>
        <w:tc>
          <w:tcPr>
            <w:tcW w:w="1214" w:type="pct"/>
            <w:tcBorders>
              <w:top w:val="single" w:sz="8" w:space="0" w:color="auto"/>
              <w:left w:val="nil"/>
              <w:bottom w:val="nil"/>
              <w:right w:val="single" w:sz="8" w:space="0" w:color="auto"/>
            </w:tcBorders>
            <w:shd w:val="clear" w:color="auto" w:fill="004851"/>
            <w:vAlign w:val="center"/>
            <w:hideMark/>
          </w:tcPr>
          <w:p w14:paraId="1651DBCC" w14:textId="77777777" w:rsidR="00892415" w:rsidRPr="008C1E11" w:rsidRDefault="00892415" w:rsidP="00011154">
            <w:pPr>
              <w:spacing w:after="0" w:line="240" w:lineRule="auto"/>
              <w:rPr>
                <w:rFonts w:ascii="Arial" w:eastAsia="Times New Roman" w:hAnsi="Arial" w:cs="Arial"/>
                <w:b/>
                <w:bCs/>
                <w:color w:val="FFFFFF"/>
                <w:lang w:eastAsia="en-AU"/>
              </w:rPr>
            </w:pPr>
            <w:r w:rsidRPr="008C1E11">
              <w:rPr>
                <w:rFonts w:ascii="Arial" w:eastAsia="Times New Roman" w:hAnsi="Arial" w:cs="Arial"/>
                <w:b/>
                <w:bCs/>
                <w:color w:val="FFFFFF"/>
                <w:lang w:eastAsia="en-AU"/>
              </w:rPr>
              <w:t>Due Date</w:t>
            </w:r>
          </w:p>
        </w:tc>
      </w:tr>
      <w:tr w:rsidR="00892415" w:rsidRPr="008C1E11" w14:paraId="207C5C4C" w14:textId="77777777" w:rsidTr="002648ED">
        <w:trPr>
          <w:trHeight w:val="175"/>
        </w:trPr>
        <w:tc>
          <w:tcPr>
            <w:tcW w:w="1425" w:type="pct"/>
            <w:tcBorders>
              <w:top w:val="nil"/>
              <w:left w:val="single" w:sz="4" w:space="0" w:color="auto"/>
              <w:bottom w:val="single" w:sz="4" w:space="0" w:color="auto"/>
              <w:right w:val="single" w:sz="4" w:space="0" w:color="auto"/>
            </w:tcBorders>
            <w:vAlign w:val="center"/>
          </w:tcPr>
          <w:p w14:paraId="41AB3D8B" w14:textId="77777777" w:rsidR="00892415" w:rsidRPr="008C1E11" w:rsidRDefault="0089241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Acceptance of Agreement</w:t>
            </w:r>
          </w:p>
        </w:tc>
        <w:tc>
          <w:tcPr>
            <w:tcW w:w="2361" w:type="pct"/>
            <w:tcBorders>
              <w:top w:val="nil"/>
              <w:left w:val="nil"/>
              <w:bottom w:val="single" w:sz="4" w:space="0" w:color="auto"/>
              <w:right w:val="single" w:sz="4" w:space="0" w:color="auto"/>
            </w:tcBorders>
            <w:vAlign w:val="center"/>
          </w:tcPr>
          <w:p w14:paraId="6164C4E7" w14:textId="77777777" w:rsidR="00892415" w:rsidRPr="008C1E11" w:rsidRDefault="0089241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Executed Agreement Schedule</w:t>
            </w:r>
          </w:p>
        </w:tc>
        <w:tc>
          <w:tcPr>
            <w:tcW w:w="1214" w:type="pct"/>
            <w:tcBorders>
              <w:top w:val="nil"/>
              <w:left w:val="nil"/>
              <w:bottom w:val="single" w:sz="4" w:space="0" w:color="auto"/>
              <w:right w:val="single" w:sz="4" w:space="0" w:color="auto"/>
            </w:tcBorders>
            <w:vAlign w:val="center"/>
          </w:tcPr>
          <w:p w14:paraId="71E2AFBA" w14:textId="77777777" w:rsidR="00892415" w:rsidRPr="004D5DEA" w:rsidRDefault="0089241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1 July </w:t>
            </w:r>
          </w:p>
        </w:tc>
      </w:tr>
      <w:tr w:rsidR="00892415" w:rsidRPr="008C1E11" w14:paraId="42AB99ED" w14:textId="77777777" w:rsidTr="002648ED">
        <w:trPr>
          <w:trHeight w:val="175"/>
        </w:trPr>
        <w:tc>
          <w:tcPr>
            <w:tcW w:w="1425" w:type="pct"/>
            <w:tcBorders>
              <w:top w:val="nil"/>
              <w:left w:val="single" w:sz="4" w:space="0" w:color="auto"/>
              <w:bottom w:val="single" w:sz="4" w:space="0" w:color="auto"/>
              <w:right w:val="single" w:sz="4" w:space="0" w:color="auto"/>
            </w:tcBorders>
            <w:vAlign w:val="center"/>
          </w:tcPr>
          <w:p w14:paraId="5DED8E79" w14:textId="797BAC67" w:rsidR="00892415" w:rsidRPr="008C1E11" w:rsidRDefault="0089241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Submission of Activity Data</w:t>
            </w:r>
          </w:p>
        </w:tc>
        <w:tc>
          <w:tcPr>
            <w:tcW w:w="2361" w:type="pct"/>
            <w:tcBorders>
              <w:top w:val="nil"/>
              <w:left w:val="nil"/>
              <w:bottom w:val="single" w:sz="4" w:space="0" w:color="auto"/>
              <w:right w:val="single" w:sz="4" w:space="0" w:color="auto"/>
            </w:tcBorders>
            <w:vAlign w:val="center"/>
          </w:tcPr>
          <w:p w14:paraId="7D7FA101" w14:textId="0D872D3F" w:rsidR="00892415" w:rsidRPr="4AD01363" w:rsidRDefault="009F4F27" w:rsidP="00011154">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Submission of </w:t>
            </w:r>
            <w:r w:rsidR="00301F2D">
              <w:rPr>
                <w:rFonts w:ascii="Arial" w:eastAsia="Times New Roman" w:hAnsi="Arial" w:cs="Arial"/>
                <w:color w:val="000000" w:themeColor="text1"/>
                <w:lang w:eastAsia="en-AU"/>
              </w:rPr>
              <w:t>visit and expense data</w:t>
            </w:r>
          </w:p>
        </w:tc>
        <w:tc>
          <w:tcPr>
            <w:tcW w:w="1214" w:type="pct"/>
            <w:tcBorders>
              <w:top w:val="nil"/>
              <w:left w:val="nil"/>
              <w:bottom w:val="single" w:sz="4" w:space="0" w:color="auto"/>
              <w:right w:val="single" w:sz="4" w:space="0" w:color="auto"/>
            </w:tcBorders>
            <w:vAlign w:val="center"/>
          </w:tcPr>
          <w:p w14:paraId="24509688" w14:textId="133B63CA" w:rsidR="00892415" w:rsidRPr="004D5DEA" w:rsidRDefault="00294570"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2</w:t>
            </w:r>
            <w:r w:rsidR="00A71039">
              <w:rPr>
                <w:rFonts w:ascii="Arial" w:eastAsia="Times New Roman" w:hAnsi="Arial" w:cs="Arial"/>
                <w:color w:val="000000"/>
                <w:lang w:eastAsia="en-AU"/>
              </w:rPr>
              <w:t>3</w:t>
            </w:r>
            <w:r w:rsidR="002A3E7E">
              <w:rPr>
                <w:rFonts w:ascii="Arial" w:eastAsia="Times New Roman" w:hAnsi="Arial" w:cs="Arial"/>
                <w:color w:val="000000"/>
                <w:lang w:eastAsia="en-AU"/>
              </w:rPr>
              <w:t xml:space="preserve"> of each month</w:t>
            </w:r>
          </w:p>
        </w:tc>
      </w:tr>
    </w:tbl>
    <w:p w14:paraId="3FFDA8A8" w14:textId="77777777" w:rsidR="00892415" w:rsidRDefault="00892415" w:rsidP="00C81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
    <w:p w14:paraId="0401F92A" w14:textId="1F4641D3" w:rsidR="007E3392" w:rsidRDefault="007E3392" w:rsidP="00C81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In addition</w:t>
      </w:r>
      <w:r w:rsidR="002648ED">
        <w:rPr>
          <w:rFonts w:ascii="Arial" w:hAnsi="Arial" w:cs="Arial"/>
          <w:color w:val="000000"/>
        </w:rPr>
        <w:t>,</w:t>
      </w:r>
      <w:r>
        <w:rPr>
          <w:rFonts w:ascii="Arial" w:hAnsi="Arial" w:cs="Arial"/>
          <w:color w:val="000000"/>
        </w:rPr>
        <w:t xml:space="preserve"> the following documentation is required</w:t>
      </w:r>
      <w:r w:rsidR="00654565">
        <w:rPr>
          <w:rFonts w:ascii="Arial" w:hAnsi="Arial" w:cs="Arial"/>
          <w:color w:val="000000"/>
        </w:rPr>
        <w:t xml:space="preserve"> </w:t>
      </w:r>
      <w:r w:rsidR="001B3212">
        <w:rPr>
          <w:rFonts w:ascii="Arial" w:hAnsi="Arial" w:cs="Arial"/>
          <w:color w:val="000000"/>
        </w:rPr>
        <w:t xml:space="preserve">for each health professional </w:t>
      </w:r>
      <w:r w:rsidR="00654565">
        <w:rPr>
          <w:rFonts w:ascii="Arial" w:hAnsi="Arial" w:cs="Arial"/>
          <w:color w:val="000000"/>
        </w:rPr>
        <w:t>and must be current</w:t>
      </w:r>
      <w:r w:rsidR="00DC08B8">
        <w:rPr>
          <w:rFonts w:ascii="Arial" w:hAnsi="Arial" w:cs="Arial"/>
          <w:color w:val="000000"/>
        </w:rPr>
        <w:t xml:space="preserve"> </w:t>
      </w:r>
      <w:r w:rsidR="00DC08B8" w:rsidRPr="00640DB6">
        <w:rPr>
          <w:rFonts w:ascii="Arial" w:hAnsi="Arial" w:cs="Arial"/>
          <w:color w:val="000000"/>
        </w:rPr>
        <w:t>prior to payment under this Agreement</w:t>
      </w:r>
      <w:r w:rsidR="00134B22">
        <w:rPr>
          <w:rFonts w:ascii="Arial" w:hAnsi="Arial" w:cs="Arial"/>
          <w:color w:val="000000"/>
        </w:rPr>
        <w:t>:</w:t>
      </w:r>
    </w:p>
    <w:p w14:paraId="0FEE085F" w14:textId="77777777" w:rsidR="002A3E7E" w:rsidRDefault="002A3E7E" w:rsidP="00C81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
    <w:tbl>
      <w:tblPr>
        <w:tblW w:w="5000" w:type="pct"/>
        <w:tblLook w:val="04A0" w:firstRow="1" w:lastRow="0" w:firstColumn="1" w:lastColumn="0" w:noHBand="0" w:noVBand="1"/>
      </w:tblPr>
      <w:tblGrid>
        <w:gridCol w:w="6878"/>
        <w:gridCol w:w="7780"/>
      </w:tblGrid>
      <w:tr w:rsidR="00294570" w:rsidRPr="008C1E11" w14:paraId="1B12DBCF" w14:textId="77777777" w:rsidTr="002648ED">
        <w:trPr>
          <w:trHeight w:val="520"/>
        </w:trPr>
        <w:tc>
          <w:tcPr>
            <w:tcW w:w="2346" w:type="pct"/>
            <w:tcBorders>
              <w:top w:val="single" w:sz="8" w:space="0" w:color="auto"/>
              <w:left w:val="single" w:sz="8" w:space="0" w:color="auto"/>
              <w:bottom w:val="nil"/>
              <w:right w:val="single" w:sz="8" w:space="0" w:color="auto"/>
            </w:tcBorders>
            <w:shd w:val="clear" w:color="auto" w:fill="004851"/>
            <w:vAlign w:val="center"/>
            <w:hideMark/>
          </w:tcPr>
          <w:p w14:paraId="692CABC3" w14:textId="7A0EBBD8" w:rsidR="00294570" w:rsidRPr="008C1E11" w:rsidRDefault="00294570" w:rsidP="00011154">
            <w:pPr>
              <w:spacing w:after="0" w:line="240" w:lineRule="auto"/>
              <w:rPr>
                <w:rFonts w:ascii="Arial" w:eastAsia="Times New Roman" w:hAnsi="Arial" w:cs="Arial"/>
                <w:b/>
                <w:bCs/>
                <w:color w:val="FFFFFF"/>
                <w:lang w:eastAsia="en-AU"/>
              </w:rPr>
            </w:pPr>
            <w:r>
              <w:rPr>
                <w:rFonts w:ascii="Arial" w:eastAsia="Times New Roman" w:hAnsi="Arial" w:cs="Arial"/>
                <w:b/>
                <w:bCs/>
                <w:color w:val="FFFFFF"/>
                <w:lang w:eastAsia="en-AU"/>
              </w:rPr>
              <w:t>Documentation</w:t>
            </w:r>
          </w:p>
        </w:tc>
        <w:tc>
          <w:tcPr>
            <w:tcW w:w="2654" w:type="pct"/>
            <w:tcBorders>
              <w:top w:val="single" w:sz="8" w:space="0" w:color="auto"/>
              <w:left w:val="nil"/>
              <w:bottom w:val="nil"/>
              <w:right w:val="single" w:sz="8" w:space="0" w:color="auto"/>
            </w:tcBorders>
            <w:shd w:val="clear" w:color="auto" w:fill="004851"/>
            <w:vAlign w:val="center"/>
            <w:hideMark/>
          </w:tcPr>
          <w:p w14:paraId="5CF0C06C" w14:textId="4A0C3433" w:rsidR="00294570" w:rsidRPr="008C1E11" w:rsidRDefault="00294570" w:rsidP="00011154">
            <w:pPr>
              <w:spacing w:after="0" w:line="240" w:lineRule="auto"/>
              <w:rPr>
                <w:rFonts w:ascii="Arial" w:eastAsia="Times New Roman" w:hAnsi="Arial" w:cs="Arial"/>
                <w:b/>
                <w:bCs/>
                <w:color w:val="FFFFFF"/>
                <w:lang w:eastAsia="en-AU"/>
              </w:rPr>
            </w:pPr>
            <w:r>
              <w:rPr>
                <w:rFonts w:ascii="Arial" w:eastAsia="Times New Roman" w:hAnsi="Arial" w:cs="Arial"/>
                <w:b/>
                <w:bCs/>
                <w:color w:val="FFFFFF"/>
                <w:lang w:eastAsia="en-AU"/>
              </w:rPr>
              <w:t>Expiry</w:t>
            </w:r>
          </w:p>
        </w:tc>
      </w:tr>
      <w:tr w:rsidR="00294570" w:rsidRPr="008C1E11" w14:paraId="36836E76" w14:textId="77777777" w:rsidTr="002648ED">
        <w:trPr>
          <w:trHeight w:val="175"/>
        </w:trPr>
        <w:tc>
          <w:tcPr>
            <w:tcW w:w="2346" w:type="pct"/>
            <w:tcBorders>
              <w:top w:val="nil"/>
              <w:left w:val="single" w:sz="4" w:space="0" w:color="auto"/>
              <w:bottom w:val="single" w:sz="4" w:space="0" w:color="auto"/>
              <w:right w:val="single" w:sz="4" w:space="0" w:color="auto"/>
            </w:tcBorders>
            <w:vAlign w:val="center"/>
          </w:tcPr>
          <w:p w14:paraId="3D874F3E" w14:textId="345C07FB" w:rsidR="00294570" w:rsidRPr="008C1E11" w:rsidRDefault="00294570"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100 point</w:t>
            </w:r>
            <w:r w:rsidR="005259FE">
              <w:rPr>
                <w:rFonts w:ascii="Arial" w:eastAsia="Times New Roman" w:hAnsi="Arial" w:cs="Arial"/>
                <w:color w:val="000000"/>
                <w:lang w:eastAsia="en-AU"/>
              </w:rPr>
              <w:t>s</w:t>
            </w:r>
            <w:r>
              <w:rPr>
                <w:rFonts w:ascii="Arial" w:eastAsia="Times New Roman" w:hAnsi="Arial" w:cs="Arial"/>
                <w:color w:val="000000"/>
                <w:lang w:eastAsia="en-AU"/>
              </w:rPr>
              <w:t xml:space="preserve"> of ID</w:t>
            </w:r>
          </w:p>
        </w:tc>
        <w:tc>
          <w:tcPr>
            <w:tcW w:w="2654" w:type="pct"/>
            <w:tcBorders>
              <w:top w:val="nil"/>
              <w:left w:val="nil"/>
              <w:bottom w:val="single" w:sz="4" w:space="0" w:color="auto"/>
              <w:right w:val="single" w:sz="4" w:space="0" w:color="auto"/>
            </w:tcBorders>
            <w:vAlign w:val="center"/>
          </w:tcPr>
          <w:p w14:paraId="61D153A9" w14:textId="167B9111" w:rsidR="00294570" w:rsidRPr="004D5DEA" w:rsidRDefault="001B3212"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Submitted once</w:t>
            </w:r>
          </w:p>
        </w:tc>
      </w:tr>
      <w:tr w:rsidR="00294570" w:rsidRPr="008C1E11" w14:paraId="4DD98AB3" w14:textId="77777777" w:rsidTr="002648ED">
        <w:trPr>
          <w:trHeight w:val="175"/>
        </w:trPr>
        <w:tc>
          <w:tcPr>
            <w:tcW w:w="2346" w:type="pct"/>
            <w:tcBorders>
              <w:top w:val="single" w:sz="4" w:space="0" w:color="auto"/>
              <w:left w:val="single" w:sz="4" w:space="0" w:color="auto"/>
              <w:bottom w:val="single" w:sz="4" w:space="0" w:color="auto"/>
              <w:right w:val="single" w:sz="4" w:space="0" w:color="auto"/>
            </w:tcBorders>
            <w:vAlign w:val="center"/>
          </w:tcPr>
          <w:p w14:paraId="6B316634" w14:textId="1E9672B9" w:rsidR="00294570" w:rsidRPr="008C1E11" w:rsidRDefault="00E500F8"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Current </w:t>
            </w:r>
            <w:r w:rsidR="00316100">
              <w:rPr>
                <w:rFonts w:ascii="Arial" w:eastAsia="Times New Roman" w:hAnsi="Arial" w:cs="Arial"/>
                <w:color w:val="000000"/>
                <w:lang w:eastAsia="en-AU"/>
              </w:rPr>
              <w:t>C</w:t>
            </w:r>
            <w:r>
              <w:rPr>
                <w:rFonts w:ascii="Arial" w:eastAsia="Times New Roman" w:hAnsi="Arial" w:cs="Arial"/>
                <w:color w:val="000000"/>
                <w:lang w:eastAsia="en-AU"/>
              </w:rPr>
              <w:t>V</w:t>
            </w:r>
          </w:p>
        </w:tc>
        <w:tc>
          <w:tcPr>
            <w:tcW w:w="2654" w:type="pct"/>
            <w:tcBorders>
              <w:top w:val="single" w:sz="4" w:space="0" w:color="auto"/>
              <w:left w:val="nil"/>
              <w:bottom w:val="single" w:sz="4" w:space="0" w:color="auto"/>
              <w:right w:val="single" w:sz="4" w:space="0" w:color="auto"/>
            </w:tcBorders>
            <w:vAlign w:val="center"/>
          </w:tcPr>
          <w:p w14:paraId="405667D1" w14:textId="7B73686D" w:rsidR="00294570" w:rsidRPr="004D5DEA" w:rsidRDefault="001B3212"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Submitted once</w:t>
            </w:r>
          </w:p>
        </w:tc>
      </w:tr>
      <w:tr w:rsidR="00316100" w:rsidRPr="008C1E11" w14:paraId="4F465B08" w14:textId="77777777" w:rsidTr="002648ED">
        <w:trPr>
          <w:trHeight w:val="175"/>
        </w:trPr>
        <w:tc>
          <w:tcPr>
            <w:tcW w:w="2346" w:type="pct"/>
            <w:tcBorders>
              <w:top w:val="single" w:sz="4" w:space="0" w:color="auto"/>
              <w:left w:val="single" w:sz="4" w:space="0" w:color="auto"/>
              <w:bottom w:val="single" w:sz="4" w:space="0" w:color="auto"/>
              <w:right w:val="single" w:sz="4" w:space="0" w:color="auto"/>
            </w:tcBorders>
            <w:vAlign w:val="center"/>
          </w:tcPr>
          <w:p w14:paraId="60CA3349" w14:textId="44CC6774" w:rsidR="00316100" w:rsidRDefault="00316100"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AHPRA </w:t>
            </w:r>
            <w:r w:rsidR="00497003">
              <w:rPr>
                <w:rFonts w:ascii="Arial" w:eastAsia="Times New Roman" w:hAnsi="Arial" w:cs="Arial"/>
                <w:color w:val="000000"/>
                <w:lang w:eastAsia="en-AU"/>
              </w:rPr>
              <w:t xml:space="preserve">Registration </w:t>
            </w:r>
            <w:r>
              <w:rPr>
                <w:rFonts w:ascii="Arial" w:eastAsia="Times New Roman" w:hAnsi="Arial" w:cs="Arial"/>
                <w:color w:val="000000"/>
                <w:lang w:eastAsia="en-AU"/>
              </w:rPr>
              <w:t xml:space="preserve">or </w:t>
            </w:r>
            <w:r w:rsidR="0074775E">
              <w:rPr>
                <w:rFonts w:ascii="Arial" w:eastAsia="Times New Roman" w:hAnsi="Arial" w:cs="Arial"/>
                <w:color w:val="000000"/>
                <w:lang w:eastAsia="en-AU"/>
              </w:rPr>
              <w:t>relevant health professional body</w:t>
            </w:r>
          </w:p>
        </w:tc>
        <w:tc>
          <w:tcPr>
            <w:tcW w:w="2654" w:type="pct"/>
            <w:tcBorders>
              <w:top w:val="single" w:sz="4" w:space="0" w:color="auto"/>
              <w:left w:val="nil"/>
              <w:bottom w:val="single" w:sz="4" w:space="0" w:color="auto"/>
              <w:right w:val="single" w:sz="4" w:space="0" w:color="auto"/>
            </w:tcBorders>
            <w:vAlign w:val="center"/>
          </w:tcPr>
          <w:p w14:paraId="481E58ED" w14:textId="37F6B257" w:rsidR="00316100" w:rsidRDefault="0074775E"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Renewed </w:t>
            </w:r>
            <w:r w:rsidR="005F58A5">
              <w:rPr>
                <w:rFonts w:ascii="Arial" w:eastAsia="Times New Roman" w:hAnsi="Arial" w:cs="Arial"/>
                <w:color w:val="000000"/>
                <w:lang w:eastAsia="en-AU"/>
              </w:rPr>
              <w:t>y</w:t>
            </w:r>
            <w:r w:rsidR="00316100">
              <w:rPr>
                <w:rFonts w:ascii="Arial" w:eastAsia="Times New Roman" w:hAnsi="Arial" w:cs="Arial"/>
                <w:color w:val="000000"/>
                <w:lang w:eastAsia="en-AU"/>
              </w:rPr>
              <w:t>early</w:t>
            </w:r>
          </w:p>
        </w:tc>
      </w:tr>
      <w:tr w:rsidR="00316100" w:rsidRPr="008C1E11" w14:paraId="3A3F03BD" w14:textId="77777777" w:rsidTr="002648ED">
        <w:trPr>
          <w:trHeight w:val="175"/>
        </w:trPr>
        <w:tc>
          <w:tcPr>
            <w:tcW w:w="2346" w:type="pct"/>
            <w:tcBorders>
              <w:top w:val="single" w:sz="4" w:space="0" w:color="auto"/>
              <w:left w:val="single" w:sz="4" w:space="0" w:color="auto"/>
              <w:bottom w:val="single" w:sz="4" w:space="0" w:color="auto"/>
              <w:right w:val="single" w:sz="4" w:space="0" w:color="auto"/>
            </w:tcBorders>
            <w:vAlign w:val="center"/>
          </w:tcPr>
          <w:p w14:paraId="42AD2D8B" w14:textId="20335306" w:rsidR="00316100" w:rsidRDefault="00316100"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National Police Check</w:t>
            </w:r>
          </w:p>
        </w:tc>
        <w:tc>
          <w:tcPr>
            <w:tcW w:w="2654" w:type="pct"/>
            <w:tcBorders>
              <w:top w:val="single" w:sz="4" w:space="0" w:color="auto"/>
              <w:left w:val="nil"/>
              <w:bottom w:val="single" w:sz="4" w:space="0" w:color="auto"/>
              <w:right w:val="single" w:sz="4" w:space="0" w:color="auto"/>
            </w:tcBorders>
            <w:vAlign w:val="center"/>
          </w:tcPr>
          <w:p w14:paraId="08B8F295" w14:textId="332CD29C" w:rsidR="00316100" w:rsidRDefault="005F58A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Renewed every five</w:t>
            </w:r>
            <w:r w:rsidR="00B555E5">
              <w:rPr>
                <w:rFonts w:ascii="Arial" w:eastAsia="Times New Roman" w:hAnsi="Arial" w:cs="Arial"/>
                <w:color w:val="000000"/>
                <w:lang w:eastAsia="en-AU"/>
              </w:rPr>
              <w:t xml:space="preserve"> years</w:t>
            </w:r>
            <w:r>
              <w:rPr>
                <w:rFonts w:ascii="Arial" w:eastAsia="Times New Roman" w:hAnsi="Arial" w:cs="Arial"/>
                <w:color w:val="000000"/>
                <w:lang w:eastAsia="en-AU"/>
              </w:rPr>
              <w:t xml:space="preserve"> or three years for aged care workers</w:t>
            </w:r>
          </w:p>
        </w:tc>
      </w:tr>
      <w:tr w:rsidR="00B555E5" w:rsidRPr="008C1E11" w14:paraId="08A2085D" w14:textId="77777777" w:rsidTr="002648ED">
        <w:trPr>
          <w:trHeight w:val="175"/>
        </w:trPr>
        <w:tc>
          <w:tcPr>
            <w:tcW w:w="2346" w:type="pct"/>
            <w:tcBorders>
              <w:top w:val="single" w:sz="4" w:space="0" w:color="auto"/>
              <w:left w:val="single" w:sz="4" w:space="0" w:color="auto"/>
              <w:bottom w:val="single" w:sz="4" w:space="0" w:color="auto"/>
              <w:right w:val="single" w:sz="4" w:space="0" w:color="auto"/>
            </w:tcBorders>
            <w:vAlign w:val="center"/>
          </w:tcPr>
          <w:p w14:paraId="4CE32770" w14:textId="73ED4E1F" w:rsidR="00B555E5" w:rsidRDefault="00B555E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Working With Children Check</w:t>
            </w:r>
          </w:p>
        </w:tc>
        <w:tc>
          <w:tcPr>
            <w:tcW w:w="2654" w:type="pct"/>
            <w:tcBorders>
              <w:top w:val="single" w:sz="4" w:space="0" w:color="auto"/>
              <w:left w:val="nil"/>
              <w:bottom w:val="single" w:sz="4" w:space="0" w:color="auto"/>
              <w:right w:val="single" w:sz="4" w:space="0" w:color="auto"/>
            </w:tcBorders>
            <w:vAlign w:val="center"/>
          </w:tcPr>
          <w:p w14:paraId="416CDE89" w14:textId="6BBCB06C" w:rsidR="00B555E5" w:rsidRDefault="00446893"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Renewed every five years</w:t>
            </w:r>
          </w:p>
        </w:tc>
      </w:tr>
      <w:tr w:rsidR="00B555E5" w:rsidRPr="008C1E11" w14:paraId="2855594F" w14:textId="77777777" w:rsidTr="002648ED">
        <w:trPr>
          <w:trHeight w:val="175"/>
        </w:trPr>
        <w:tc>
          <w:tcPr>
            <w:tcW w:w="2346" w:type="pct"/>
            <w:tcBorders>
              <w:top w:val="single" w:sz="4" w:space="0" w:color="auto"/>
              <w:left w:val="single" w:sz="4" w:space="0" w:color="auto"/>
              <w:bottom w:val="single" w:sz="4" w:space="0" w:color="auto"/>
              <w:right w:val="single" w:sz="4" w:space="0" w:color="auto"/>
            </w:tcBorders>
            <w:vAlign w:val="center"/>
          </w:tcPr>
          <w:p w14:paraId="09B9BFF8" w14:textId="58045F71" w:rsidR="00B555E5" w:rsidRDefault="007F26B6"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Cultural Awareness and Safety Training</w:t>
            </w:r>
          </w:p>
        </w:tc>
        <w:tc>
          <w:tcPr>
            <w:tcW w:w="2654" w:type="pct"/>
            <w:tcBorders>
              <w:top w:val="single" w:sz="4" w:space="0" w:color="auto"/>
              <w:left w:val="nil"/>
              <w:bottom w:val="single" w:sz="4" w:space="0" w:color="auto"/>
              <w:right w:val="single" w:sz="4" w:space="0" w:color="auto"/>
            </w:tcBorders>
            <w:vAlign w:val="center"/>
          </w:tcPr>
          <w:p w14:paraId="36063CC0" w14:textId="3DA7B426" w:rsidR="00B555E5" w:rsidRDefault="00446893"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Renewed yearly </w:t>
            </w:r>
            <w:r w:rsidR="00A27C7E">
              <w:rPr>
                <w:rFonts w:ascii="Arial" w:eastAsia="Times New Roman" w:hAnsi="Arial" w:cs="Arial"/>
                <w:color w:val="000000"/>
                <w:lang w:eastAsia="en-AU"/>
              </w:rPr>
              <w:t xml:space="preserve">for RHOF, </w:t>
            </w:r>
            <w:r>
              <w:rPr>
                <w:rFonts w:ascii="Arial" w:eastAsia="Times New Roman" w:hAnsi="Arial" w:cs="Arial"/>
                <w:color w:val="000000"/>
                <w:lang w:eastAsia="en-AU"/>
              </w:rPr>
              <w:t xml:space="preserve">submitted </w:t>
            </w:r>
            <w:r w:rsidR="00A27C7E">
              <w:rPr>
                <w:rFonts w:ascii="Arial" w:eastAsia="Times New Roman" w:hAnsi="Arial" w:cs="Arial"/>
                <w:color w:val="000000"/>
                <w:lang w:eastAsia="en-AU"/>
              </w:rPr>
              <w:t>once for other programs</w:t>
            </w:r>
          </w:p>
        </w:tc>
      </w:tr>
      <w:tr w:rsidR="00EC5AFF" w:rsidRPr="008C1E11" w14:paraId="79111E0F" w14:textId="77777777" w:rsidTr="002648ED">
        <w:trPr>
          <w:trHeight w:val="175"/>
        </w:trPr>
        <w:tc>
          <w:tcPr>
            <w:tcW w:w="2346" w:type="pct"/>
            <w:tcBorders>
              <w:top w:val="single" w:sz="4" w:space="0" w:color="auto"/>
              <w:left w:val="single" w:sz="4" w:space="0" w:color="auto"/>
              <w:bottom w:val="single" w:sz="4" w:space="0" w:color="auto"/>
              <w:right w:val="single" w:sz="4" w:space="0" w:color="auto"/>
            </w:tcBorders>
            <w:vAlign w:val="center"/>
          </w:tcPr>
          <w:p w14:paraId="21721DDF" w14:textId="6A7597C1" w:rsidR="00EC5AFF" w:rsidRDefault="0065456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Insurance</w:t>
            </w:r>
          </w:p>
        </w:tc>
        <w:tc>
          <w:tcPr>
            <w:tcW w:w="2654" w:type="pct"/>
            <w:tcBorders>
              <w:top w:val="single" w:sz="4" w:space="0" w:color="auto"/>
              <w:left w:val="nil"/>
              <w:bottom w:val="single" w:sz="4" w:space="0" w:color="auto"/>
              <w:right w:val="single" w:sz="4" w:space="0" w:color="auto"/>
            </w:tcBorders>
            <w:vAlign w:val="center"/>
          </w:tcPr>
          <w:p w14:paraId="31F0AC5C" w14:textId="4AD3067C" w:rsidR="00EC5AFF" w:rsidRDefault="00446893"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Renewed yearly</w:t>
            </w:r>
          </w:p>
        </w:tc>
      </w:tr>
    </w:tbl>
    <w:p w14:paraId="72D768E8" w14:textId="77777777" w:rsidR="00C96BEB" w:rsidRPr="00D23527" w:rsidRDefault="00C96BEB" w:rsidP="00D4063C">
      <w:pPr>
        <w:rPr>
          <w:rFonts w:ascii="Arial" w:hAnsi="Arial" w:cs="Arial"/>
          <w:b/>
          <w:lang w:val="en-US" w:bidi="en-US"/>
        </w:rPr>
      </w:pPr>
    </w:p>
    <w:sectPr w:rsidR="00C96BEB" w:rsidRPr="00D23527" w:rsidSect="002648ED">
      <w:type w:val="continuous"/>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BD8D" w14:textId="77777777" w:rsidR="00F07E23" w:rsidRDefault="00F07E23">
      <w:pPr>
        <w:spacing w:after="0" w:line="240" w:lineRule="auto"/>
      </w:pPr>
      <w:r>
        <w:separator/>
      </w:r>
    </w:p>
    <w:p w14:paraId="064CC08A" w14:textId="77777777" w:rsidR="00F07E23" w:rsidRDefault="00F07E23"/>
    <w:p w14:paraId="49831A6A" w14:textId="77777777" w:rsidR="00F07E23" w:rsidRDefault="00F07E23">
      <w:pPr>
        <w:spacing w:after="0" w:line="240" w:lineRule="auto"/>
      </w:pPr>
      <w:r>
        <w:continuationSeparator/>
      </w:r>
    </w:p>
    <w:p w14:paraId="45993BC2" w14:textId="77777777" w:rsidR="00F07E23" w:rsidRDefault="00F07E23"/>
    <w:p w14:paraId="229666DB" w14:textId="77777777" w:rsidR="00F07E23" w:rsidRDefault="00F07E23">
      <w:pPr>
        <w:spacing w:after="0" w:line="240" w:lineRule="auto"/>
      </w:pPr>
    </w:p>
    <w:p w14:paraId="7EF4B02E" w14:textId="77777777" w:rsidR="00F07E23" w:rsidRDefault="00F07E23"/>
    <w:p w14:paraId="0C17BFA3" w14:textId="77777777" w:rsidR="00F07E23" w:rsidRPr="00C572EA" w:rsidRDefault="00F07E23" w:rsidP="00D25F08">
      <w:pPr>
        <w:pStyle w:val="Header"/>
        <w:pBdr>
          <w:bottom w:val="single" w:sz="4" w:space="1" w:color="auto"/>
        </w:pBdr>
        <w:rPr>
          <w:rFonts w:ascii="Arial" w:hAnsi="Arial" w:cs="Arial"/>
          <w:b/>
          <w:sz w:val="18"/>
          <w:szCs w:val="18"/>
          <w:lang w:val="en-US"/>
        </w:rPr>
      </w:pPr>
      <w:r w:rsidRPr="00C572EA">
        <w:rPr>
          <w:rFonts w:ascii="Arial" w:hAnsi="Arial" w:cs="Arial"/>
          <w:b/>
          <w:sz w:val="18"/>
          <w:szCs w:val="18"/>
          <w:lang w:val="en-US"/>
        </w:rPr>
        <w:t>Standard Funding Agreement Schedule</w:t>
      </w:r>
    </w:p>
    <w:p w14:paraId="061F8B7D" w14:textId="77777777" w:rsidR="00F07E23" w:rsidRDefault="00F07E23"/>
    <w:sdt>
      <w:sdtPr>
        <w:id w:val="133310751"/>
        <w:docPartObj>
          <w:docPartGallery w:val="Page Numbers (Bottom of Page)"/>
          <w:docPartUnique/>
        </w:docPartObj>
      </w:sdtPr>
      <w:sdtContent>
        <w:p w14:paraId="0336E187" w14:textId="77777777" w:rsidR="00F07E23" w:rsidRDefault="00F07E23" w:rsidP="00D25F08">
          <w:pPr>
            <w:pStyle w:val="Footer"/>
          </w:pPr>
        </w:p>
        <w:p w14:paraId="6B76A479" w14:textId="77777777" w:rsidR="00F07E23" w:rsidRPr="00C572EA" w:rsidRDefault="00F07E23" w:rsidP="00D25F08">
          <w:pPr>
            <w:pStyle w:val="Footer"/>
            <w:rPr>
              <w:rFonts w:ascii="Arial" w:hAnsi="Arial" w:cs="Arial"/>
              <w:sz w:val="18"/>
              <w:szCs w:val="18"/>
            </w:rPr>
          </w:pPr>
          <w:r w:rsidRPr="00C572EA">
            <w:rPr>
              <w:rFonts w:ascii="Arial" w:hAnsi="Arial" w:cs="Arial"/>
              <w:sz w:val="18"/>
              <w:szCs w:val="18"/>
            </w:rPr>
            <w:t>Words or phrases defined in the Standard Funding Agreement carry the same meaning in this Schedule</w:t>
          </w:r>
        </w:p>
        <w:p w14:paraId="4190AB26" w14:textId="77777777" w:rsidR="00F07E23" w:rsidRPr="00C572EA" w:rsidRDefault="00F07E23" w:rsidP="00D25F08">
          <w:pPr>
            <w:pStyle w:val="Footer"/>
            <w:pBdr>
              <w:top w:val="single" w:sz="4" w:space="1" w:color="auto"/>
            </w:pBdr>
            <w:spacing w:before="240"/>
            <w:rPr>
              <w:rFonts w:ascii="Arial" w:hAnsi="Arial" w:cs="Arial"/>
              <w:sz w:val="18"/>
              <w:szCs w:val="18"/>
            </w:rPr>
          </w:pPr>
          <w:r w:rsidRPr="00C572EA">
            <w:rPr>
              <w:rFonts w:ascii="Arial" w:hAnsi="Arial" w:cs="Arial"/>
              <w:sz w:val="18"/>
              <w:szCs w:val="18"/>
            </w:rPr>
            <w:t xml:space="preserve">NSW RDN SFA Schedule 1 </w:t>
          </w:r>
          <w:r w:rsidRPr="004056FD">
            <w:rPr>
              <w:rFonts w:ascii="Arial" w:hAnsi="Arial" w:cs="Arial"/>
              <w:noProof/>
              <w:sz w:val="18"/>
              <w:szCs w:val="18"/>
            </w:rPr>
            <w:t>HEBHBL</w:t>
          </w:r>
          <w:r w:rsidRPr="00C572EA">
            <w:rPr>
              <w:rFonts w:ascii="Arial" w:hAnsi="Arial" w:cs="Arial"/>
              <w:sz w:val="18"/>
              <w:szCs w:val="18"/>
            </w:rPr>
            <w:t xml:space="preserve"> </w:t>
          </w:r>
          <w:r w:rsidRPr="00C572EA">
            <w:rPr>
              <w:rFonts w:ascii="Arial" w:hAnsi="Arial" w:cs="Arial"/>
              <w:color w:val="FF0000"/>
              <w:sz w:val="18"/>
              <w:szCs w:val="18"/>
            </w:rPr>
            <w:t>2020-21</w:t>
          </w:r>
        </w:p>
        <w:p w14:paraId="66029EA7" w14:textId="77777777" w:rsidR="00F07E23" w:rsidRDefault="00F07E23">
          <w:pPr>
            <w:pStyle w:val="Footer"/>
            <w:jc w:val="right"/>
          </w:pPr>
          <w:r w:rsidRPr="00C572EA">
            <w:rPr>
              <w:rFonts w:ascii="Arial" w:hAnsi="Arial" w:cs="Arial"/>
              <w:sz w:val="18"/>
              <w:szCs w:val="18"/>
            </w:rPr>
            <w:t xml:space="preserve">Page | </w:t>
          </w:r>
          <w:r w:rsidRPr="00C572EA">
            <w:rPr>
              <w:rFonts w:ascii="Arial" w:hAnsi="Arial" w:cs="Arial"/>
              <w:sz w:val="18"/>
              <w:szCs w:val="18"/>
            </w:rPr>
            <w:fldChar w:fldCharType="begin"/>
          </w:r>
          <w:r w:rsidRPr="00C572EA">
            <w:rPr>
              <w:rFonts w:ascii="Arial" w:hAnsi="Arial" w:cs="Arial"/>
              <w:sz w:val="18"/>
              <w:szCs w:val="18"/>
            </w:rPr>
            <w:instrText xml:space="preserve"> PAGE   \* MERGEFORMAT </w:instrText>
          </w:r>
          <w:r w:rsidRPr="00C572EA">
            <w:rPr>
              <w:rFonts w:ascii="Arial" w:hAnsi="Arial" w:cs="Arial"/>
              <w:sz w:val="18"/>
              <w:szCs w:val="18"/>
            </w:rPr>
            <w:fldChar w:fldCharType="separate"/>
          </w:r>
          <w:r w:rsidRPr="00C572EA">
            <w:rPr>
              <w:rFonts w:ascii="Arial" w:hAnsi="Arial" w:cs="Arial"/>
              <w:noProof/>
              <w:sz w:val="18"/>
              <w:szCs w:val="18"/>
            </w:rPr>
            <w:t>10</w:t>
          </w:r>
          <w:r w:rsidRPr="00C572EA">
            <w:rPr>
              <w:rFonts w:ascii="Arial" w:hAnsi="Arial" w:cs="Arial"/>
              <w:noProof/>
              <w:sz w:val="18"/>
              <w:szCs w:val="18"/>
            </w:rPr>
            <w:fldChar w:fldCharType="end"/>
          </w:r>
          <w:r w:rsidRPr="00C572EA">
            <w:rPr>
              <w:rFonts w:ascii="Arial" w:hAnsi="Arial" w:cs="Arial"/>
              <w:sz w:val="18"/>
              <w:szCs w:val="18"/>
            </w:rPr>
            <w:t xml:space="preserve"> </w:t>
          </w:r>
        </w:p>
      </w:sdtContent>
    </w:sdt>
    <w:p w14:paraId="0D8D624F" w14:textId="77777777" w:rsidR="00F07E23" w:rsidRDefault="00F07E23">
      <w:pPr>
        <w:pStyle w:val="Footer"/>
      </w:pPr>
    </w:p>
  </w:endnote>
  <w:endnote w:type="continuationSeparator" w:id="0">
    <w:p w14:paraId="3BD85861" w14:textId="77777777" w:rsidR="00F07E23" w:rsidRDefault="00F07E23">
      <w:pPr>
        <w:spacing w:after="0" w:line="240" w:lineRule="auto"/>
      </w:pPr>
      <w:r>
        <w:continuationSeparator/>
      </w:r>
    </w:p>
  </w:endnote>
  <w:endnote w:type="continuationNotice" w:id="1">
    <w:p w14:paraId="64614ABA" w14:textId="77777777" w:rsidR="00F07E23" w:rsidRDefault="00F07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F153" w14:textId="77777777" w:rsidR="00F6049D" w:rsidRPr="00AB793E" w:rsidRDefault="00F6049D" w:rsidP="00AB793E">
    <w:pPr>
      <w:pStyle w:val="Footer"/>
      <w:tabs>
        <w:tab w:val="clear" w:pos="9026"/>
        <w:tab w:val="right" w:pos="13140"/>
      </w:tabs>
      <w:rPr>
        <w:sz w:val="16"/>
        <w:szCs w:val="16"/>
      </w:rPr>
    </w:pPr>
    <w:r>
      <w:rPr>
        <w:rFonts w:ascii="Arial" w:hAnsi="Arial" w:cs="Arial"/>
        <w:sz w:val="18"/>
        <w:szCs w:val="18"/>
      </w:rPr>
      <w:tab/>
    </w:r>
    <w:r>
      <w:rPr>
        <w:rFonts w:ascii="Arial" w:hAnsi="Arial" w:cs="Arial"/>
        <w:sz w:val="18"/>
        <w:szCs w:val="18"/>
      </w:rPr>
      <w:tab/>
    </w:r>
    <w:r w:rsidRPr="00AB793E">
      <w:rPr>
        <w:rFonts w:ascii="Arial" w:hAnsi="Arial" w:cs="Arial"/>
        <w:sz w:val="16"/>
        <w:szCs w:val="16"/>
      </w:rPr>
      <w:t xml:space="preserve">Page </w:t>
    </w:r>
    <w:r w:rsidRPr="00AB793E">
      <w:rPr>
        <w:rFonts w:ascii="Arial" w:hAnsi="Arial" w:cs="Arial"/>
        <w:b/>
        <w:bCs/>
        <w:sz w:val="16"/>
        <w:szCs w:val="16"/>
      </w:rPr>
      <w:fldChar w:fldCharType="begin"/>
    </w:r>
    <w:r w:rsidRPr="00AB793E">
      <w:rPr>
        <w:rFonts w:ascii="Arial" w:hAnsi="Arial" w:cs="Arial"/>
        <w:b/>
        <w:bCs/>
        <w:sz w:val="16"/>
        <w:szCs w:val="16"/>
      </w:rPr>
      <w:instrText xml:space="preserve"> PAGE  \* Arabic  \* MERGEFORMAT </w:instrText>
    </w:r>
    <w:r w:rsidRPr="00AB793E">
      <w:rPr>
        <w:rFonts w:ascii="Arial" w:hAnsi="Arial" w:cs="Arial"/>
        <w:b/>
        <w:bCs/>
        <w:sz w:val="16"/>
        <w:szCs w:val="16"/>
      </w:rPr>
      <w:fldChar w:fldCharType="separate"/>
    </w:r>
    <w:r w:rsidRPr="00AB793E">
      <w:rPr>
        <w:rFonts w:ascii="Arial" w:hAnsi="Arial" w:cs="Arial"/>
        <w:b/>
        <w:bCs/>
        <w:noProof/>
        <w:sz w:val="16"/>
        <w:szCs w:val="16"/>
      </w:rPr>
      <w:t>1</w:t>
    </w:r>
    <w:r w:rsidRPr="00AB793E">
      <w:rPr>
        <w:rFonts w:ascii="Arial" w:hAnsi="Arial" w:cs="Arial"/>
        <w:b/>
        <w:bCs/>
        <w:sz w:val="16"/>
        <w:szCs w:val="16"/>
      </w:rPr>
      <w:fldChar w:fldCharType="end"/>
    </w:r>
    <w:r w:rsidRPr="00AB793E">
      <w:rPr>
        <w:rFonts w:ascii="Arial" w:hAnsi="Arial" w:cs="Arial"/>
        <w:sz w:val="16"/>
        <w:szCs w:val="16"/>
      </w:rPr>
      <w:t xml:space="preserve"> of </w:t>
    </w:r>
    <w:r w:rsidRPr="00AB793E">
      <w:rPr>
        <w:rFonts w:ascii="Arial" w:hAnsi="Arial" w:cs="Arial"/>
        <w:b/>
        <w:bCs/>
        <w:sz w:val="16"/>
        <w:szCs w:val="16"/>
      </w:rPr>
      <w:fldChar w:fldCharType="begin"/>
    </w:r>
    <w:r w:rsidRPr="00AB793E">
      <w:rPr>
        <w:rFonts w:ascii="Arial" w:hAnsi="Arial" w:cs="Arial"/>
        <w:b/>
        <w:bCs/>
        <w:sz w:val="16"/>
        <w:szCs w:val="16"/>
      </w:rPr>
      <w:instrText xml:space="preserve"> NUMPAGES  \* Arabic  \* MERGEFORMAT </w:instrText>
    </w:r>
    <w:r w:rsidRPr="00AB793E">
      <w:rPr>
        <w:rFonts w:ascii="Arial" w:hAnsi="Arial" w:cs="Arial"/>
        <w:b/>
        <w:bCs/>
        <w:sz w:val="16"/>
        <w:szCs w:val="16"/>
      </w:rPr>
      <w:fldChar w:fldCharType="separate"/>
    </w:r>
    <w:r w:rsidRPr="00AB793E">
      <w:rPr>
        <w:rFonts w:ascii="Arial" w:hAnsi="Arial" w:cs="Arial"/>
        <w:b/>
        <w:bCs/>
        <w:noProof/>
        <w:sz w:val="16"/>
        <w:szCs w:val="16"/>
      </w:rPr>
      <w:t>2</w:t>
    </w:r>
    <w:r w:rsidRPr="00AB793E">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C2F3" w14:textId="77777777" w:rsidR="00F07E23" w:rsidRDefault="00F07E23">
      <w:pPr>
        <w:spacing w:after="0" w:line="240" w:lineRule="auto"/>
      </w:pPr>
      <w:r>
        <w:separator/>
      </w:r>
    </w:p>
  </w:footnote>
  <w:footnote w:type="continuationSeparator" w:id="0">
    <w:p w14:paraId="04785AD3" w14:textId="77777777" w:rsidR="00F07E23" w:rsidRDefault="00F07E23">
      <w:pPr>
        <w:spacing w:after="0" w:line="240" w:lineRule="auto"/>
      </w:pPr>
      <w:r>
        <w:continuationSeparator/>
      </w:r>
    </w:p>
  </w:footnote>
  <w:footnote w:type="continuationNotice" w:id="1">
    <w:p w14:paraId="13591FDE" w14:textId="77777777" w:rsidR="00F07E23" w:rsidRDefault="00F07E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2753" w14:textId="0CA7449F" w:rsidR="00F6049D" w:rsidRPr="00C572EA" w:rsidRDefault="00F6049D" w:rsidP="00D25F08">
    <w:pPr>
      <w:pStyle w:val="Header"/>
      <w:pBdr>
        <w:bottom w:val="single" w:sz="4" w:space="1" w:color="auto"/>
      </w:pBdr>
      <w:rPr>
        <w:rFonts w:ascii="Arial" w:hAnsi="Arial" w:cs="Arial"/>
        <w:b/>
        <w:sz w:val="18"/>
        <w:szCs w:val="18"/>
        <w:lang w:val="en-US"/>
      </w:rPr>
    </w:pPr>
    <w:r w:rsidRPr="00C572EA">
      <w:rPr>
        <w:rFonts w:ascii="Arial" w:hAnsi="Arial" w:cs="Arial"/>
        <w:b/>
        <w:sz w:val="18"/>
        <w:szCs w:val="18"/>
        <w:lang w:val="en-US"/>
      </w:rPr>
      <w:t xml:space="preserve">Standard </w:t>
    </w:r>
    <w:r w:rsidR="002103B1">
      <w:rPr>
        <w:rFonts w:ascii="Arial" w:hAnsi="Arial" w:cs="Arial"/>
        <w:b/>
        <w:sz w:val="18"/>
        <w:szCs w:val="18"/>
        <w:lang w:val="en-US"/>
      </w:rPr>
      <w:t>Grant</w:t>
    </w:r>
    <w:r w:rsidR="002103B1" w:rsidRPr="00C572EA">
      <w:rPr>
        <w:rFonts w:ascii="Arial" w:hAnsi="Arial" w:cs="Arial"/>
        <w:b/>
        <w:sz w:val="18"/>
        <w:szCs w:val="18"/>
        <w:lang w:val="en-US"/>
      </w:rPr>
      <w:t xml:space="preserve"> </w:t>
    </w:r>
    <w:r w:rsidRPr="00C572EA">
      <w:rPr>
        <w:rFonts w:ascii="Arial" w:hAnsi="Arial" w:cs="Arial"/>
        <w:b/>
        <w:sz w:val="18"/>
        <w:szCs w:val="18"/>
        <w:lang w:val="en-US"/>
      </w:rPr>
      <w:t>Agreement 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650"/>
    <w:multiLevelType w:val="hybridMultilevel"/>
    <w:tmpl w:val="3BDA836E"/>
    <w:lvl w:ilvl="0" w:tplc="4B5A35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168E0B18"/>
    <w:multiLevelType w:val="hybridMultilevel"/>
    <w:tmpl w:val="9AAAE260"/>
    <w:lvl w:ilvl="0" w:tplc="FFFFFFFF">
      <w:start w:val="1"/>
      <w:numFmt w:val="decimal"/>
      <w:lvlText w:val="%1)"/>
      <w:lvlJc w:val="left"/>
      <w:pPr>
        <w:ind w:left="720" w:hanging="360"/>
      </w:pPr>
    </w:lvl>
    <w:lvl w:ilvl="1" w:tplc="A7D04B3A">
      <w:start w:val="1"/>
      <w:numFmt w:val="lowerRoman"/>
      <w:lvlText w:val="(%2)"/>
      <w:lvlJc w:val="left"/>
      <w:pPr>
        <w:ind w:left="1080" w:hanging="360"/>
      </w:pPr>
      <w:rPr>
        <w:rFonts w:hint="default"/>
      </w:rPr>
    </w:lvl>
    <w:lvl w:ilvl="2" w:tplc="FFFFFFFF">
      <w:start w:val="1"/>
      <w:numFmt w:val="lowerRoman"/>
      <w:lvlText w:val="%3)"/>
      <w:lvlJc w:val="left"/>
      <w:pPr>
        <w:ind w:left="1440" w:hanging="36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left"/>
      <w:pPr>
        <w:ind w:left="2520" w:hanging="36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left"/>
      <w:pPr>
        <w:ind w:left="3600" w:hanging="360"/>
      </w:pPr>
    </w:lvl>
  </w:abstractNum>
  <w:abstractNum w:abstractNumId="2" w15:restartNumberingAfterBreak="0">
    <w:nsid w:val="193366AE"/>
    <w:multiLevelType w:val="hybridMultilevel"/>
    <w:tmpl w:val="5376370C"/>
    <w:lvl w:ilvl="0" w:tplc="4B5A35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35635992"/>
    <w:multiLevelType w:val="hybridMultilevel"/>
    <w:tmpl w:val="2632B81E"/>
    <w:lvl w:ilvl="0" w:tplc="20941EA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36157D66"/>
    <w:multiLevelType w:val="hybridMultilevel"/>
    <w:tmpl w:val="1CA66EA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1">
    <w:nsid w:val="3BAD0E06"/>
    <w:multiLevelType w:val="hybridMultilevel"/>
    <w:tmpl w:val="3D34597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8810B4"/>
    <w:multiLevelType w:val="hybridMultilevel"/>
    <w:tmpl w:val="FCACD6FC"/>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4A0B66"/>
    <w:multiLevelType w:val="hybridMultilevel"/>
    <w:tmpl w:val="EBB660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4F6673"/>
    <w:multiLevelType w:val="hybridMultilevel"/>
    <w:tmpl w:val="76D2B38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4DF741E2"/>
    <w:multiLevelType w:val="hybridMultilevel"/>
    <w:tmpl w:val="5DC6DECC"/>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4F25014D"/>
    <w:multiLevelType w:val="hybridMultilevel"/>
    <w:tmpl w:val="3BB04D56"/>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1">
    <w:nsid w:val="507B3CA0"/>
    <w:multiLevelType w:val="hybridMultilevel"/>
    <w:tmpl w:val="094E455C"/>
    <w:lvl w:ilvl="0" w:tplc="FFFFFFFF">
      <w:start w:val="1"/>
      <w:numFmt w:val="lowerLetter"/>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left"/>
      <w:pPr>
        <w:ind w:left="1440" w:hanging="360"/>
      </w:pPr>
    </w:lvl>
    <w:lvl w:ilvl="3" w:tplc="FFFFFFFF">
      <w:start w:val="1"/>
      <w:numFmt w:val="decimal"/>
      <w:lvlText w:val="(%4)"/>
      <w:lvlJc w:val="left"/>
      <w:pPr>
        <w:ind w:left="1800" w:hanging="360"/>
      </w:pPr>
    </w:lvl>
    <w:lvl w:ilvl="4" w:tplc="0C090017">
      <w:start w:val="1"/>
      <w:numFmt w:val="lowerLetter"/>
      <w:lvlText w:val="%5)"/>
      <w:lvlJc w:val="left"/>
      <w:pPr>
        <w:ind w:left="2160" w:hanging="360"/>
      </w:pPr>
    </w:lvl>
    <w:lvl w:ilvl="5" w:tplc="FFFFFFFF">
      <w:start w:val="1"/>
      <w:numFmt w:val="lowerRoman"/>
      <w:lvlText w:val="(%6)"/>
      <w:lvlJc w:val="left"/>
      <w:pPr>
        <w:ind w:left="2520" w:hanging="36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left"/>
      <w:pPr>
        <w:ind w:left="3600" w:hanging="360"/>
      </w:pPr>
    </w:lvl>
  </w:abstractNum>
  <w:abstractNum w:abstractNumId="12" w15:restartNumberingAfterBreak="1">
    <w:nsid w:val="5FE23A4C"/>
    <w:multiLevelType w:val="hybridMultilevel"/>
    <w:tmpl w:val="3E628300"/>
    <w:lvl w:ilvl="0" w:tplc="0C090017">
      <w:start w:val="1"/>
      <w:numFmt w:val="lowerLetter"/>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left"/>
      <w:pPr>
        <w:ind w:left="1440" w:hanging="36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left"/>
      <w:pPr>
        <w:ind w:left="2520" w:hanging="36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left"/>
      <w:pPr>
        <w:ind w:left="3600" w:hanging="360"/>
      </w:pPr>
    </w:lvl>
  </w:abstractNum>
  <w:abstractNum w:abstractNumId="13" w15:restartNumberingAfterBreak="0">
    <w:nsid w:val="65037198"/>
    <w:multiLevelType w:val="hybridMultilevel"/>
    <w:tmpl w:val="9D1E25C8"/>
    <w:lvl w:ilvl="0" w:tplc="4B5A35C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1">
    <w:nsid w:val="687B164A"/>
    <w:multiLevelType w:val="hybridMultilevel"/>
    <w:tmpl w:val="829E5CD2"/>
    <w:lvl w:ilvl="0" w:tplc="22C2C4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1">
    <w:nsid w:val="69A76B04"/>
    <w:multiLevelType w:val="hybridMultilevel"/>
    <w:tmpl w:val="B19C340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A161DE"/>
    <w:multiLevelType w:val="hybridMultilevel"/>
    <w:tmpl w:val="9294AF1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719C37B0"/>
    <w:multiLevelType w:val="hybridMultilevel"/>
    <w:tmpl w:val="4D72A6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F25ECC"/>
    <w:multiLevelType w:val="hybridMultilevel"/>
    <w:tmpl w:val="098E0F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4E83A95"/>
    <w:multiLevelType w:val="hybridMultilevel"/>
    <w:tmpl w:val="57689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05B18A"/>
    <w:multiLevelType w:val="hybridMultilevel"/>
    <w:tmpl w:val="39A24A3C"/>
    <w:lvl w:ilvl="0" w:tplc="37D8BC1E">
      <w:start w:val="1"/>
      <w:numFmt w:val="lowerLetter"/>
      <w:lvlText w:val="%1)"/>
      <w:lvlJc w:val="left"/>
      <w:pPr>
        <w:ind w:left="360" w:hanging="360"/>
      </w:pPr>
    </w:lvl>
    <w:lvl w:ilvl="1" w:tplc="6D408722">
      <w:start w:val="1"/>
      <w:numFmt w:val="lowerLetter"/>
      <w:lvlText w:val="%2."/>
      <w:lvlJc w:val="left"/>
      <w:pPr>
        <w:ind w:left="1080" w:hanging="360"/>
      </w:pPr>
    </w:lvl>
    <w:lvl w:ilvl="2" w:tplc="CB505D92">
      <w:start w:val="1"/>
      <w:numFmt w:val="lowerRoman"/>
      <w:lvlText w:val="%3."/>
      <w:lvlJc w:val="right"/>
      <w:pPr>
        <w:ind w:left="1800" w:hanging="180"/>
      </w:pPr>
    </w:lvl>
    <w:lvl w:ilvl="3" w:tplc="432C60A6">
      <w:start w:val="1"/>
      <w:numFmt w:val="decimal"/>
      <w:lvlText w:val="%4."/>
      <w:lvlJc w:val="left"/>
      <w:pPr>
        <w:ind w:left="2520" w:hanging="360"/>
      </w:pPr>
    </w:lvl>
    <w:lvl w:ilvl="4" w:tplc="477010E2">
      <w:start w:val="1"/>
      <w:numFmt w:val="lowerLetter"/>
      <w:lvlText w:val="%5."/>
      <w:lvlJc w:val="left"/>
      <w:pPr>
        <w:ind w:left="3240" w:hanging="360"/>
      </w:pPr>
    </w:lvl>
    <w:lvl w:ilvl="5" w:tplc="F69EB5D0">
      <w:start w:val="1"/>
      <w:numFmt w:val="lowerRoman"/>
      <w:lvlText w:val="%6."/>
      <w:lvlJc w:val="right"/>
      <w:pPr>
        <w:ind w:left="3960" w:hanging="180"/>
      </w:pPr>
    </w:lvl>
    <w:lvl w:ilvl="6" w:tplc="61FA45AA">
      <w:start w:val="1"/>
      <w:numFmt w:val="decimal"/>
      <w:lvlText w:val="%7."/>
      <w:lvlJc w:val="left"/>
      <w:pPr>
        <w:ind w:left="4680" w:hanging="360"/>
      </w:pPr>
    </w:lvl>
    <w:lvl w:ilvl="7" w:tplc="ED94E5E0">
      <w:start w:val="1"/>
      <w:numFmt w:val="lowerLetter"/>
      <w:lvlText w:val="%8."/>
      <w:lvlJc w:val="left"/>
      <w:pPr>
        <w:ind w:left="5400" w:hanging="360"/>
      </w:pPr>
    </w:lvl>
    <w:lvl w:ilvl="8" w:tplc="3DC8971A">
      <w:start w:val="1"/>
      <w:numFmt w:val="lowerRoman"/>
      <w:lvlText w:val="%9."/>
      <w:lvlJc w:val="right"/>
      <w:pPr>
        <w:ind w:left="6120" w:hanging="180"/>
      </w:pPr>
    </w:lvl>
  </w:abstractNum>
  <w:abstractNum w:abstractNumId="21" w15:restartNumberingAfterBreak="1">
    <w:nsid w:val="7D045232"/>
    <w:multiLevelType w:val="hybridMultilevel"/>
    <w:tmpl w:val="0C09001D"/>
    <w:lvl w:ilvl="0" w:tplc="42FC3BB6">
      <w:start w:val="1"/>
      <w:numFmt w:val="decimal"/>
      <w:lvlText w:val="%1)"/>
      <w:lvlJc w:val="left"/>
      <w:pPr>
        <w:ind w:left="720" w:hanging="360"/>
      </w:pPr>
    </w:lvl>
    <w:lvl w:ilvl="1" w:tplc="0B724EE4">
      <w:start w:val="1"/>
      <w:numFmt w:val="lowerLetter"/>
      <w:lvlText w:val="%2)"/>
      <w:lvlJc w:val="left"/>
      <w:pPr>
        <w:ind w:left="1080" w:hanging="360"/>
      </w:pPr>
    </w:lvl>
    <w:lvl w:ilvl="2" w:tplc="0FD24C08">
      <w:start w:val="1"/>
      <w:numFmt w:val="lowerRoman"/>
      <w:lvlText w:val="%3)"/>
      <w:lvlJc w:val="left"/>
      <w:pPr>
        <w:ind w:left="1440" w:hanging="360"/>
      </w:pPr>
    </w:lvl>
    <w:lvl w:ilvl="3" w:tplc="23FE31CC">
      <w:start w:val="1"/>
      <w:numFmt w:val="decimal"/>
      <w:lvlText w:val="(%4)"/>
      <w:lvlJc w:val="left"/>
      <w:pPr>
        <w:ind w:left="1800" w:hanging="360"/>
      </w:pPr>
    </w:lvl>
    <w:lvl w:ilvl="4" w:tplc="E2C66A74">
      <w:start w:val="1"/>
      <w:numFmt w:val="lowerLetter"/>
      <w:lvlText w:val="(%5)"/>
      <w:lvlJc w:val="left"/>
      <w:pPr>
        <w:ind w:left="2160" w:hanging="360"/>
      </w:pPr>
    </w:lvl>
    <w:lvl w:ilvl="5" w:tplc="6C8003F0">
      <w:start w:val="1"/>
      <w:numFmt w:val="lowerRoman"/>
      <w:lvlText w:val="(%6)"/>
      <w:lvlJc w:val="left"/>
      <w:pPr>
        <w:ind w:left="2520" w:hanging="360"/>
      </w:pPr>
    </w:lvl>
    <w:lvl w:ilvl="6" w:tplc="741E42FA">
      <w:start w:val="1"/>
      <w:numFmt w:val="decimal"/>
      <w:lvlText w:val="%7."/>
      <w:lvlJc w:val="left"/>
      <w:pPr>
        <w:ind w:left="2880" w:hanging="360"/>
      </w:pPr>
    </w:lvl>
    <w:lvl w:ilvl="7" w:tplc="DB828E70">
      <w:start w:val="1"/>
      <w:numFmt w:val="lowerLetter"/>
      <w:lvlText w:val="%8."/>
      <w:lvlJc w:val="left"/>
      <w:pPr>
        <w:ind w:left="3240" w:hanging="360"/>
      </w:pPr>
    </w:lvl>
    <w:lvl w:ilvl="8" w:tplc="0C2C7126">
      <w:start w:val="1"/>
      <w:numFmt w:val="lowerRoman"/>
      <w:lvlText w:val="%9."/>
      <w:lvlJc w:val="left"/>
      <w:pPr>
        <w:ind w:left="3600" w:hanging="360"/>
      </w:pPr>
    </w:lvl>
  </w:abstractNum>
  <w:num w:numId="1" w16cid:durableId="821234910">
    <w:abstractNumId w:val="4"/>
  </w:num>
  <w:num w:numId="2" w16cid:durableId="632294944">
    <w:abstractNumId w:val="10"/>
  </w:num>
  <w:num w:numId="3" w16cid:durableId="594021314">
    <w:abstractNumId w:val="13"/>
  </w:num>
  <w:num w:numId="4" w16cid:durableId="1655798180">
    <w:abstractNumId w:val="16"/>
  </w:num>
  <w:num w:numId="5" w16cid:durableId="485560333">
    <w:abstractNumId w:val="17"/>
  </w:num>
  <w:num w:numId="6" w16cid:durableId="859051683">
    <w:abstractNumId w:val="5"/>
  </w:num>
  <w:num w:numId="7" w16cid:durableId="365300910">
    <w:abstractNumId w:val="3"/>
  </w:num>
  <w:num w:numId="8" w16cid:durableId="1925987325">
    <w:abstractNumId w:val="0"/>
  </w:num>
  <w:num w:numId="9" w16cid:durableId="494615746">
    <w:abstractNumId w:val="2"/>
  </w:num>
  <w:num w:numId="10" w16cid:durableId="1009209960">
    <w:abstractNumId w:val="21"/>
  </w:num>
  <w:num w:numId="11" w16cid:durableId="791216928">
    <w:abstractNumId w:val="12"/>
  </w:num>
  <w:num w:numId="12" w16cid:durableId="1359313179">
    <w:abstractNumId w:val="1"/>
  </w:num>
  <w:num w:numId="13" w16cid:durableId="1272857071">
    <w:abstractNumId w:val="9"/>
  </w:num>
  <w:num w:numId="14" w16cid:durableId="1826821514">
    <w:abstractNumId w:val="6"/>
  </w:num>
  <w:num w:numId="15" w16cid:durableId="927619953">
    <w:abstractNumId w:val="7"/>
  </w:num>
  <w:num w:numId="16" w16cid:durableId="2013489428">
    <w:abstractNumId w:val="11"/>
  </w:num>
  <w:num w:numId="17" w16cid:durableId="333993015">
    <w:abstractNumId w:val="15"/>
  </w:num>
  <w:num w:numId="18" w16cid:durableId="1866285583">
    <w:abstractNumId w:val="18"/>
  </w:num>
  <w:num w:numId="19" w16cid:durableId="583030953">
    <w:abstractNumId w:val="14"/>
  </w:num>
  <w:num w:numId="20" w16cid:durableId="511070209">
    <w:abstractNumId w:val="19"/>
  </w:num>
  <w:num w:numId="21" w16cid:durableId="1452747020">
    <w:abstractNumId w:val="20"/>
  </w:num>
  <w:num w:numId="22" w16cid:durableId="63703285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FA"/>
    <w:rsid w:val="00001222"/>
    <w:rsid w:val="00002004"/>
    <w:rsid w:val="00002520"/>
    <w:rsid w:val="000029BE"/>
    <w:rsid w:val="00004082"/>
    <w:rsid w:val="000042B7"/>
    <w:rsid w:val="000044D4"/>
    <w:rsid w:val="00004F9F"/>
    <w:rsid w:val="0000574F"/>
    <w:rsid w:val="000061B4"/>
    <w:rsid w:val="0000716E"/>
    <w:rsid w:val="00010457"/>
    <w:rsid w:val="00011154"/>
    <w:rsid w:val="00014137"/>
    <w:rsid w:val="00015040"/>
    <w:rsid w:val="000213A8"/>
    <w:rsid w:val="000217FB"/>
    <w:rsid w:val="00022ED0"/>
    <w:rsid w:val="00023831"/>
    <w:rsid w:val="00023861"/>
    <w:rsid w:val="00025CC7"/>
    <w:rsid w:val="00025D42"/>
    <w:rsid w:val="00027EAB"/>
    <w:rsid w:val="0003048F"/>
    <w:rsid w:val="00030885"/>
    <w:rsid w:val="00030C60"/>
    <w:rsid w:val="000356B0"/>
    <w:rsid w:val="00037920"/>
    <w:rsid w:val="000401D0"/>
    <w:rsid w:val="0004224C"/>
    <w:rsid w:val="00042371"/>
    <w:rsid w:val="00045CF0"/>
    <w:rsid w:val="000501A7"/>
    <w:rsid w:val="00050584"/>
    <w:rsid w:val="000511EE"/>
    <w:rsid w:val="000516B0"/>
    <w:rsid w:val="00052463"/>
    <w:rsid w:val="00052CB4"/>
    <w:rsid w:val="00053F98"/>
    <w:rsid w:val="0005498C"/>
    <w:rsid w:val="00055416"/>
    <w:rsid w:val="00056DDD"/>
    <w:rsid w:val="00056EA8"/>
    <w:rsid w:val="00061BEF"/>
    <w:rsid w:val="0006308C"/>
    <w:rsid w:val="0006360F"/>
    <w:rsid w:val="00064680"/>
    <w:rsid w:val="0006479D"/>
    <w:rsid w:val="0006564C"/>
    <w:rsid w:val="00065864"/>
    <w:rsid w:val="00065EFA"/>
    <w:rsid w:val="00066D40"/>
    <w:rsid w:val="000704F8"/>
    <w:rsid w:val="00070D15"/>
    <w:rsid w:val="00070E2D"/>
    <w:rsid w:val="00071415"/>
    <w:rsid w:val="00071F73"/>
    <w:rsid w:val="000726F1"/>
    <w:rsid w:val="00072A60"/>
    <w:rsid w:val="00073030"/>
    <w:rsid w:val="000736DC"/>
    <w:rsid w:val="00073A8C"/>
    <w:rsid w:val="00073CEA"/>
    <w:rsid w:val="0007433F"/>
    <w:rsid w:val="00074F49"/>
    <w:rsid w:val="000764AA"/>
    <w:rsid w:val="000810CC"/>
    <w:rsid w:val="00081D2B"/>
    <w:rsid w:val="0008257D"/>
    <w:rsid w:val="00082B42"/>
    <w:rsid w:val="00083151"/>
    <w:rsid w:val="00084C94"/>
    <w:rsid w:val="00087825"/>
    <w:rsid w:val="000908A5"/>
    <w:rsid w:val="00090945"/>
    <w:rsid w:val="000910BD"/>
    <w:rsid w:val="00091B78"/>
    <w:rsid w:val="00091D29"/>
    <w:rsid w:val="00091D3F"/>
    <w:rsid w:val="00094227"/>
    <w:rsid w:val="000949F2"/>
    <w:rsid w:val="00094E48"/>
    <w:rsid w:val="00095ABA"/>
    <w:rsid w:val="00095FE5"/>
    <w:rsid w:val="0009605B"/>
    <w:rsid w:val="00097F1B"/>
    <w:rsid w:val="000A07B8"/>
    <w:rsid w:val="000A1B63"/>
    <w:rsid w:val="000A4C70"/>
    <w:rsid w:val="000A593E"/>
    <w:rsid w:val="000A5E62"/>
    <w:rsid w:val="000A6901"/>
    <w:rsid w:val="000B43FA"/>
    <w:rsid w:val="000B49DD"/>
    <w:rsid w:val="000B55F5"/>
    <w:rsid w:val="000B5689"/>
    <w:rsid w:val="000B5B63"/>
    <w:rsid w:val="000B72D7"/>
    <w:rsid w:val="000C20AA"/>
    <w:rsid w:val="000C45AE"/>
    <w:rsid w:val="000C4885"/>
    <w:rsid w:val="000C4AB7"/>
    <w:rsid w:val="000C5B68"/>
    <w:rsid w:val="000C7186"/>
    <w:rsid w:val="000D032C"/>
    <w:rsid w:val="000D043A"/>
    <w:rsid w:val="000D0AAE"/>
    <w:rsid w:val="000D0C8F"/>
    <w:rsid w:val="000D0E0E"/>
    <w:rsid w:val="000D10AD"/>
    <w:rsid w:val="000D1E9C"/>
    <w:rsid w:val="000D24D2"/>
    <w:rsid w:val="000D26A7"/>
    <w:rsid w:val="000D4309"/>
    <w:rsid w:val="000D4564"/>
    <w:rsid w:val="000D4C03"/>
    <w:rsid w:val="000D5AB5"/>
    <w:rsid w:val="000D74C2"/>
    <w:rsid w:val="000E05F5"/>
    <w:rsid w:val="000E077F"/>
    <w:rsid w:val="000E0F84"/>
    <w:rsid w:val="000E19E8"/>
    <w:rsid w:val="000E1B44"/>
    <w:rsid w:val="000E225D"/>
    <w:rsid w:val="000E2544"/>
    <w:rsid w:val="000E3B0A"/>
    <w:rsid w:val="000E3C15"/>
    <w:rsid w:val="000E4563"/>
    <w:rsid w:val="000E5E5A"/>
    <w:rsid w:val="000E60B7"/>
    <w:rsid w:val="000E6CE4"/>
    <w:rsid w:val="000E733C"/>
    <w:rsid w:val="000E7FCA"/>
    <w:rsid w:val="000F1E90"/>
    <w:rsid w:val="000F2AC4"/>
    <w:rsid w:val="000F3994"/>
    <w:rsid w:val="000F4AF0"/>
    <w:rsid w:val="000F4EF6"/>
    <w:rsid w:val="000F56B4"/>
    <w:rsid w:val="000F60B3"/>
    <w:rsid w:val="000F6E8B"/>
    <w:rsid w:val="000F75B4"/>
    <w:rsid w:val="000F7818"/>
    <w:rsid w:val="00100BCE"/>
    <w:rsid w:val="00101D64"/>
    <w:rsid w:val="0010207A"/>
    <w:rsid w:val="0010291C"/>
    <w:rsid w:val="00102CC4"/>
    <w:rsid w:val="001060A5"/>
    <w:rsid w:val="00106114"/>
    <w:rsid w:val="00106724"/>
    <w:rsid w:val="00112D70"/>
    <w:rsid w:val="001144A7"/>
    <w:rsid w:val="00116229"/>
    <w:rsid w:val="00117E76"/>
    <w:rsid w:val="0012089A"/>
    <w:rsid w:val="001213EB"/>
    <w:rsid w:val="0012169B"/>
    <w:rsid w:val="00121DD4"/>
    <w:rsid w:val="001234EA"/>
    <w:rsid w:val="00123BDA"/>
    <w:rsid w:val="0012422E"/>
    <w:rsid w:val="00125042"/>
    <w:rsid w:val="00125B63"/>
    <w:rsid w:val="00127A3E"/>
    <w:rsid w:val="00127CE1"/>
    <w:rsid w:val="00127DC3"/>
    <w:rsid w:val="0013019E"/>
    <w:rsid w:val="00131C2B"/>
    <w:rsid w:val="001320ED"/>
    <w:rsid w:val="00132551"/>
    <w:rsid w:val="00133465"/>
    <w:rsid w:val="00133E65"/>
    <w:rsid w:val="0013492F"/>
    <w:rsid w:val="00134B22"/>
    <w:rsid w:val="00134C5A"/>
    <w:rsid w:val="001378B0"/>
    <w:rsid w:val="00137B74"/>
    <w:rsid w:val="00140E75"/>
    <w:rsid w:val="00141E5E"/>
    <w:rsid w:val="0014242D"/>
    <w:rsid w:val="00142C00"/>
    <w:rsid w:val="00142C2C"/>
    <w:rsid w:val="00143061"/>
    <w:rsid w:val="00143B6F"/>
    <w:rsid w:val="001445DF"/>
    <w:rsid w:val="001455C1"/>
    <w:rsid w:val="001514A0"/>
    <w:rsid w:val="00153B26"/>
    <w:rsid w:val="00153D82"/>
    <w:rsid w:val="0015575E"/>
    <w:rsid w:val="00160C9D"/>
    <w:rsid w:val="00162245"/>
    <w:rsid w:val="001628FE"/>
    <w:rsid w:val="00163F42"/>
    <w:rsid w:val="001641EF"/>
    <w:rsid w:val="00164282"/>
    <w:rsid w:val="00164EF1"/>
    <w:rsid w:val="00165450"/>
    <w:rsid w:val="001659B8"/>
    <w:rsid w:val="00167A24"/>
    <w:rsid w:val="00170471"/>
    <w:rsid w:val="001706A3"/>
    <w:rsid w:val="00171030"/>
    <w:rsid w:val="001719A5"/>
    <w:rsid w:val="00174B75"/>
    <w:rsid w:val="00176C57"/>
    <w:rsid w:val="00177717"/>
    <w:rsid w:val="0018002F"/>
    <w:rsid w:val="00180C25"/>
    <w:rsid w:val="001814C6"/>
    <w:rsid w:val="0018194C"/>
    <w:rsid w:val="001827A0"/>
    <w:rsid w:val="00182B66"/>
    <w:rsid w:val="00182FA4"/>
    <w:rsid w:val="00183666"/>
    <w:rsid w:val="00183EEF"/>
    <w:rsid w:val="00184A35"/>
    <w:rsid w:val="00184E11"/>
    <w:rsid w:val="00185F2C"/>
    <w:rsid w:val="00187530"/>
    <w:rsid w:val="0018757F"/>
    <w:rsid w:val="00187A4C"/>
    <w:rsid w:val="00187D84"/>
    <w:rsid w:val="00190241"/>
    <w:rsid w:val="00190E3C"/>
    <w:rsid w:val="001912A8"/>
    <w:rsid w:val="0019379A"/>
    <w:rsid w:val="00194737"/>
    <w:rsid w:val="00195299"/>
    <w:rsid w:val="00196EFE"/>
    <w:rsid w:val="00197C0D"/>
    <w:rsid w:val="001A0779"/>
    <w:rsid w:val="001A174C"/>
    <w:rsid w:val="001A1773"/>
    <w:rsid w:val="001A1E48"/>
    <w:rsid w:val="001A2D40"/>
    <w:rsid w:val="001A40AF"/>
    <w:rsid w:val="001A481C"/>
    <w:rsid w:val="001A4952"/>
    <w:rsid w:val="001A497F"/>
    <w:rsid w:val="001A5629"/>
    <w:rsid w:val="001A65C2"/>
    <w:rsid w:val="001A697A"/>
    <w:rsid w:val="001A7610"/>
    <w:rsid w:val="001A7A68"/>
    <w:rsid w:val="001B0015"/>
    <w:rsid w:val="001B3212"/>
    <w:rsid w:val="001B4C07"/>
    <w:rsid w:val="001B4C71"/>
    <w:rsid w:val="001B55B7"/>
    <w:rsid w:val="001B6396"/>
    <w:rsid w:val="001B6635"/>
    <w:rsid w:val="001B684D"/>
    <w:rsid w:val="001B69D7"/>
    <w:rsid w:val="001C061E"/>
    <w:rsid w:val="001C1A9B"/>
    <w:rsid w:val="001C1F3E"/>
    <w:rsid w:val="001C2859"/>
    <w:rsid w:val="001C5466"/>
    <w:rsid w:val="001C5D8B"/>
    <w:rsid w:val="001D04A7"/>
    <w:rsid w:val="001D2390"/>
    <w:rsid w:val="001D2863"/>
    <w:rsid w:val="001D2A60"/>
    <w:rsid w:val="001D3274"/>
    <w:rsid w:val="001D4DCE"/>
    <w:rsid w:val="001D56AF"/>
    <w:rsid w:val="001D6326"/>
    <w:rsid w:val="001D7683"/>
    <w:rsid w:val="001E03D0"/>
    <w:rsid w:val="001E200D"/>
    <w:rsid w:val="001E24E8"/>
    <w:rsid w:val="001E2AF3"/>
    <w:rsid w:val="001E2C09"/>
    <w:rsid w:val="001E419B"/>
    <w:rsid w:val="001E672F"/>
    <w:rsid w:val="001E6A73"/>
    <w:rsid w:val="001E7D89"/>
    <w:rsid w:val="001F0057"/>
    <w:rsid w:val="001F0186"/>
    <w:rsid w:val="001F18F3"/>
    <w:rsid w:val="001F300D"/>
    <w:rsid w:val="001F40F8"/>
    <w:rsid w:val="001F7961"/>
    <w:rsid w:val="002021D8"/>
    <w:rsid w:val="002023F4"/>
    <w:rsid w:val="00204FFB"/>
    <w:rsid w:val="00206610"/>
    <w:rsid w:val="00206A6C"/>
    <w:rsid w:val="00206E22"/>
    <w:rsid w:val="00207004"/>
    <w:rsid w:val="002071B9"/>
    <w:rsid w:val="002103B1"/>
    <w:rsid w:val="0021125E"/>
    <w:rsid w:val="00211BF2"/>
    <w:rsid w:val="00211E60"/>
    <w:rsid w:val="00212391"/>
    <w:rsid w:val="00212578"/>
    <w:rsid w:val="00212A0A"/>
    <w:rsid w:val="00212D35"/>
    <w:rsid w:val="00213134"/>
    <w:rsid w:val="00214C3F"/>
    <w:rsid w:val="002158A0"/>
    <w:rsid w:val="00215C68"/>
    <w:rsid w:val="00216AEE"/>
    <w:rsid w:val="0021759D"/>
    <w:rsid w:val="002179F3"/>
    <w:rsid w:val="00217A33"/>
    <w:rsid w:val="00217B07"/>
    <w:rsid w:val="00221A97"/>
    <w:rsid w:val="00221F24"/>
    <w:rsid w:val="00222154"/>
    <w:rsid w:val="0022515B"/>
    <w:rsid w:val="00230625"/>
    <w:rsid w:val="002309EA"/>
    <w:rsid w:val="00231AF0"/>
    <w:rsid w:val="00232456"/>
    <w:rsid w:val="00232673"/>
    <w:rsid w:val="00232C14"/>
    <w:rsid w:val="0023405E"/>
    <w:rsid w:val="002365F1"/>
    <w:rsid w:val="0023779B"/>
    <w:rsid w:val="002378A9"/>
    <w:rsid w:val="00241064"/>
    <w:rsid w:val="00241C87"/>
    <w:rsid w:val="002421D2"/>
    <w:rsid w:val="00242A54"/>
    <w:rsid w:val="00242D18"/>
    <w:rsid w:val="00243092"/>
    <w:rsid w:val="00243638"/>
    <w:rsid w:val="00243E8E"/>
    <w:rsid w:val="00244BB6"/>
    <w:rsid w:val="002454FC"/>
    <w:rsid w:val="00246668"/>
    <w:rsid w:val="0024680D"/>
    <w:rsid w:val="00250E25"/>
    <w:rsid w:val="0025139F"/>
    <w:rsid w:val="00252D8B"/>
    <w:rsid w:val="002549FC"/>
    <w:rsid w:val="002554E4"/>
    <w:rsid w:val="00256738"/>
    <w:rsid w:val="002567D7"/>
    <w:rsid w:val="00256878"/>
    <w:rsid w:val="00256AB0"/>
    <w:rsid w:val="0025788A"/>
    <w:rsid w:val="00261C00"/>
    <w:rsid w:val="002636DF"/>
    <w:rsid w:val="002648ED"/>
    <w:rsid w:val="0026569E"/>
    <w:rsid w:val="00266596"/>
    <w:rsid w:val="00266B66"/>
    <w:rsid w:val="002671F9"/>
    <w:rsid w:val="00267219"/>
    <w:rsid w:val="0027216F"/>
    <w:rsid w:val="00273712"/>
    <w:rsid w:val="00274170"/>
    <w:rsid w:val="00277BFE"/>
    <w:rsid w:val="00277E48"/>
    <w:rsid w:val="00280456"/>
    <w:rsid w:val="00280698"/>
    <w:rsid w:val="00280DF5"/>
    <w:rsid w:val="00282C7E"/>
    <w:rsid w:val="002838F0"/>
    <w:rsid w:val="0028405E"/>
    <w:rsid w:val="00285A94"/>
    <w:rsid w:val="0028740E"/>
    <w:rsid w:val="002912FF"/>
    <w:rsid w:val="00291E53"/>
    <w:rsid w:val="00292047"/>
    <w:rsid w:val="00294014"/>
    <w:rsid w:val="00294570"/>
    <w:rsid w:val="00295916"/>
    <w:rsid w:val="00295F2F"/>
    <w:rsid w:val="002967B4"/>
    <w:rsid w:val="00297419"/>
    <w:rsid w:val="002A17B6"/>
    <w:rsid w:val="002A1ADD"/>
    <w:rsid w:val="002A1DE8"/>
    <w:rsid w:val="002A3E7E"/>
    <w:rsid w:val="002A3FF4"/>
    <w:rsid w:val="002A4FCF"/>
    <w:rsid w:val="002A534A"/>
    <w:rsid w:val="002B0AA1"/>
    <w:rsid w:val="002B0FEE"/>
    <w:rsid w:val="002B1404"/>
    <w:rsid w:val="002B37F7"/>
    <w:rsid w:val="002B3E50"/>
    <w:rsid w:val="002B61D7"/>
    <w:rsid w:val="002C0583"/>
    <w:rsid w:val="002C2296"/>
    <w:rsid w:val="002C4195"/>
    <w:rsid w:val="002C4539"/>
    <w:rsid w:val="002C6A84"/>
    <w:rsid w:val="002C6C86"/>
    <w:rsid w:val="002C7349"/>
    <w:rsid w:val="002C74FA"/>
    <w:rsid w:val="002C78B1"/>
    <w:rsid w:val="002D0C36"/>
    <w:rsid w:val="002D1023"/>
    <w:rsid w:val="002D23B4"/>
    <w:rsid w:val="002D519A"/>
    <w:rsid w:val="002D5CB5"/>
    <w:rsid w:val="002D67ED"/>
    <w:rsid w:val="002D695A"/>
    <w:rsid w:val="002D6D2C"/>
    <w:rsid w:val="002D71C2"/>
    <w:rsid w:val="002D73E8"/>
    <w:rsid w:val="002D7E71"/>
    <w:rsid w:val="002E0331"/>
    <w:rsid w:val="002E0AEC"/>
    <w:rsid w:val="002E1183"/>
    <w:rsid w:val="002E1AEB"/>
    <w:rsid w:val="002E3044"/>
    <w:rsid w:val="002E5CDD"/>
    <w:rsid w:val="002E5D05"/>
    <w:rsid w:val="002E6BFA"/>
    <w:rsid w:val="002E740C"/>
    <w:rsid w:val="002E7FCC"/>
    <w:rsid w:val="002F2995"/>
    <w:rsid w:val="002F52D5"/>
    <w:rsid w:val="002F557F"/>
    <w:rsid w:val="002F6522"/>
    <w:rsid w:val="002F6935"/>
    <w:rsid w:val="002F79CF"/>
    <w:rsid w:val="002F7F91"/>
    <w:rsid w:val="0030044D"/>
    <w:rsid w:val="003010DF"/>
    <w:rsid w:val="00301577"/>
    <w:rsid w:val="00301F2D"/>
    <w:rsid w:val="003027C9"/>
    <w:rsid w:val="0030302D"/>
    <w:rsid w:val="00303314"/>
    <w:rsid w:val="003033EA"/>
    <w:rsid w:val="003046FA"/>
    <w:rsid w:val="00304E1B"/>
    <w:rsid w:val="00305006"/>
    <w:rsid w:val="00305980"/>
    <w:rsid w:val="00311CE9"/>
    <w:rsid w:val="003135AE"/>
    <w:rsid w:val="00313EDA"/>
    <w:rsid w:val="00314811"/>
    <w:rsid w:val="00314B88"/>
    <w:rsid w:val="00315290"/>
    <w:rsid w:val="003153B1"/>
    <w:rsid w:val="00316100"/>
    <w:rsid w:val="00320405"/>
    <w:rsid w:val="00320623"/>
    <w:rsid w:val="003213AB"/>
    <w:rsid w:val="003213DB"/>
    <w:rsid w:val="0032220C"/>
    <w:rsid w:val="003233FA"/>
    <w:rsid w:val="0032462C"/>
    <w:rsid w:val="00324DB6"/>
    <w:rsid w:val="00324FC4"/>
    <w:rsid w:val="003258EA"/>
    <w:rsid w:val="00326ED6"/>
    <w:rsid w:val="00327715"/>
    <w:rsid w:val="00327844"/>
    <w:rsid w:val="00327A2B"/>
    <w:rsid w:val="00330206"/>
    <w:rsid w:val="00330C1A"/>
    <w:rsid w:val="003332A2"/>
    <w:rsid w:val="00334E1F"/>
    <w:rsid w:val="00334E2D"/>
    <w:rsid w:val="00336EA8"/>
    <w:rsid w:val="00337063"/>
    <w:rsid w:val="0033714F"/>
    <w:rsid w:val="0033724E"/>
    <w:rsid w:val="00337331"/>
    <w:rsid w:val="003427D1"/>
    <w:rsid w:val="00342BC3"/>
    <w:rsid w:val="003439FC"/>
    <w:rsid w:val="00343C8F"/>
    <w:rsid w:val="00345E23"/>
    <w:rsid w:val="0035069B"/>
    <w:rsid w:val="00352A16"/>
    <w:rsid w:val="003531FE"/>
    <w:rsid w:val="00353EAC"/>
    <w:rsid w:val="003544D3"/>
    <w:rsid w:val="00354FEF"/>
    <w:rsid w:val="00355224"/>
    <w:rsid w:val="00355602"/>
    <w:rsid w:val="00355753"/>
    <w:rsid w:val="00355E45"/>
    <w:rsid w:val="00356B0F"/>
    <w:rsid w:val="00356B4A"/>
    <w:rsid w:val="0035786D"/>
    <w:rsid w:val="003579AD"/>
    <w:rsid w:val="0036112B"/>
    <w:rsid w:val="0036139C"/>
    <w:rsid w:val="00364E71"/>
    <w:rsid w:val="0036558A"/>
    <w:rsid w:val="0036566B"/>
    <w:rsid w:val="003658DA"/>
    <w:rsid w:val="0036697D"/>
    <w:rsid w:val="00371213"/>
    <w:rsid w:val="00372EDC"/>
    <w:rsid w:val="00372FCF"/>
    <w:rsid w:val="00373C10"/>
    <w:rsid w:val="0037478E"/>
    <w:rsid w:val="00374CDE"/>
    <w:rsid w:val="00374DF1"/>
    <w:rsid w:val="00380420"/>
    <w:rsid w:val="003806A2"/>
    <w:rsid w:val="003813C9"/>
    <w:rsid w:val="003817D9"/>
    <w:rsid w:val="00382095"/>
    <w:rsid w:val="003820DF"/>
    <w:rsid w:val="00382902"/>
    <w:rsid w:val="0038379F"/>
    <w:rsid w:val="00383EB8"/>
    <w:rsid w:val="00384051"/>
    <w:rsid w:val="003844A1"/>
    <w:rsid w:val="00385899"/>
    <w:rsid w:val="00385C7D"/>
    <w:rsid w:val="00385D85"/>
    <w:rsid w:val="00386B89"/>
    <w:rsid w:val="00390A15"/>
    <w:rsid w:val="003915DA"/>
    <w:rsid w:val="00391843"/>
    <w:rsid w:val="00392706"/>
    <w:rsid w:val="0039398C"/>
    <w:rsid w:val="00393AD3"/>
    <w:rsid w:val="00394A8F"/>
    <w:rsid w:val="00395464"/>
    <w:rsid w:val="003957ED"/>
    <w:rsid w:val="003968EC"/>
    <w:rsid w:val="00396BBE"/>
    <w:rsid w:val="003978A6"/>
    <w:rsid w:val="00397B12"/>
    <w:rsid w:val="003A1803"/>
    <w:rsid w:val="003A1EB0"/>
    <w:rsid w:val="003A2706"/>
    <w:rsid w:val="003A2AF0"/>
    <w:rsid w:val="003A2F58"/>
    <w:rsid w:val="003A321A"/>
    <w:rsid w:val="003A386A"/>
    <w:rsid w:val="003A3B2F"/>
    <w:rsid w:val="003A3D01"/>
    <w:rsid w:val="003A3DE8"/>
    <w:rsid w:val="003A5719"/>
    <w:rsid w:val="003A6633"/>
    <w:rsid w:val="003A6F65"/>
    <w:rsid w:val="003A7D95"/>
    <w:rsid w:val="003A7DF5"/>
    <w:rsid w:val="003B4AF7"/>
    <w:rsid w:val="003B537E"/>
    <w:rsid w:val="003B65C4"/>
    <w:rsid w:val="003B77E0"/>
    <w:rsid w:val="003B79EB"/>
    <w:rsid w:val="003C0C71"/>
    <w:rsid w:val="003C1469"/>
    <w:rsid w:val="003C22FA"/>
    <w:rsid w:val="003C2371"/>
    <w:rsid w:val="003C2507"/>
    <w:rsid w:val="003C2783"/>
    <w:rsid w:val="003C40E6"/>
    <w:rsid w:val="003C5E48"/>
    <w:rsid w:val="003C5FC4"/>
    <w:rsid w:val="003C719B"/>
    <w:rsid w:val="003D02DA"/>
    <w:rsid w:val="003D067F"/>
    <w:rsid w:val="003D074A"/>
    <w:rsid w:val="003D1304"/>
    <w:rsid w:val="003D211C"/>
    <w:rsid w:val="003D3829"/>
    <w:rsid w:val="003D3AC5"/>
    <w:rsid w:val="003D3C3F"/>
    <w:rsid w:val="003D41C1"/>
    <w:rsid w:val="003D60F1"/>
    <w:rsid w:val="003D6266"/>
    <w:rsid w:val="003D637E"/>
    <w:rsid w:val="003D6A33"/>
    <w:rsid w:val="003D6D6B"/>
    <w:rsid w:val="003E0E31"/>
    <w:rsid w:val="003E2596"/>
    <w:rsid w:val="003E29F9"/>
    <w:rsid w:val="003E476E"/>
    <w:rsid w:val="003E58C7"/>
    <w:rsid w:val="003E6140"/>
    <w:rsid w:val="003E6661"/>
    <w:rsid w:val="003E6D97"/>
    <w:rsid w:val="003E7677"/>
    <w:rsid w:val="003E7FE6"/>
    <w:rsid w:val="003F00EE"/>
    <w:rsid w:val="003F0649"/>
    <w:rsid w:val="003F12C0"/>
    <w:rsid w:val="003F1BB5"/>
    <w:rsid w:val="003F21BE"/>
    <w:rsid w:val="003F361D"/>
    <w:rsid w:val="003F4806"/>
    <w:rsid w:val="003F4C25"/>
    <w:rsid w:val="003F56EA"/>
    <w:rsid w:val="003F5936"/>
    <w:rsid w:val="003F61E8"/>
    <w:rsid w:val="003F7739"/>
    <w:rsid w:val="00400F20"/>
    <w:rsid w:val="00402A2E"/>
    <w:rsid w:val="004031E8"/>
    <w:rsid w:val="00403A73"/>
    <w:rsid w:val="004053D1"/>
    <w:rsid w:val="0040695B"/>
    <w:rsid w:val="00406B0F"/>
    <w:rsid w:val="00406F7F"/>
    <w:rsid w:val="00410A59"/>
    <w:rsid w:val="004136A9"/>
    <w:rsid w:val="004142BB"/>
    <w:rsid w:val="00415AA8"/>
    <w:rsid w:val="0041642B"/>
    <w:rsid w:val="00416596"/>
    <w:rsid w:val="00416BA1"/>
    <w:rsid w:val="0041795C"/>
    <w:rsid w:val="00420CA4"/>
    <w:rsid w:val="00421242"/>
    <w:rsid w:val="00424109"/>
    <w:rsid w:val="004259FF"/>
    <w:rsid w:val="0042610F"/>
    <w:rsid w:val="00427FE3"/>
    <w:rsid w:val="00430529"/>
    <w:rsid w:val="0043402F"/>
    <w:rsid w:val="004340EC"/>
    <w:rsid w:val="00434519"/>
    <w:rsid w:val="00435D92"/>
    <w:rsid w:val="00436044"/>
    <w:rsid w:val="0043634C"/>
    <w:rsid w:val="00436742"/>
    <w:rsid w:val="0043771B"/>
    <w:rsid w:val="00437F31"/>
    <w:rsid w:val="004414D6"/>
    <w:rsid w:val="004422A6"/>
    <w:rsid w:val="00442A14"/>
    <w:rsid w:val="00443ADA"/>
    <w:rsid w:val="00444DF1"/>
    <w:rsid w:val="00445D5F"/>
    <w:rsid w:val="004462A3"/>
    <w:rsid w:val="00446893"/>
    <w:rsid w:val="004476D7"/>
    <w:rsid w:val="00447FBE"/>
    <w:rsid w:val="004506F5"/>
    <w:rsid w:val="00451A18"/>
    <w:rsid w:val="00451B34"/>
    <w:rsid w:val="00451B70"/>
    <w:rsid w:val="00452CB4"/>
    <w:rsid w:val="00454D04"/>
    <w:rsid w:val="00455863"/>
    <w:rsid w:val="0045635F"/>
    <w:rsid w:val="00456452"/>
    <w:rsid w:val="00457438"/>
    <w:rsid w:val="00457737"/>
    <w:rsid w:val="004578DF"/>
    <w:rsid w:val="0046047C"/>
    <w:rsid w:val="004614DD"/>
    <w:rsid w:val="004618E2"/>
    <w:rsid w:val="00461A16"/>
    <w:rsid w:val="00461FB3"/>
    <w:rsid w:val="004633CC"/>
    <w:rsid w:val="00463561"/>
    <w:rsid w:val="00463DCD"/>
    <w:rsid w:val="0046448A"/>
    <w:rsid w:val="00466FD9"/>
    <w:rsid w:val="004739CF"/>
    <w:rsid w:val="00473AC1"/>
    <w:rsid w:val="00476154"/>
    <w:rsid w:val="00476C5E"/>
    <w:rsid w:val="004779AA"/>
    <w:rsid w:val="00477A36"/>
    <w:rsid w:val="004802AD"/>
    <w:rsid w:val="00480AD4"/>
    <w:rsid w:val="00481D10"/>
    <w:rsid w:val="004820A4"/>
    <w:rsid w:val="004856DB"/>
    <w:rsid w:val="00485DDA"/>
    <w:rsid w:val="00485F7C"/>
    <w:rsid w:val="004868D6"/>
    <w:rsid w:val="00486E16"/>
    <w:rsid w:val="0048717C"/>
    <w:rsid w:val="00487620"/>
    <w:rsid w:val="004877FB"/>
    <w:rsid w:val="00490D2F"/>
    <w:rsid w:val="00492260"/>
    <w:rsid w:val="00492E0B"/>
    <w:rsid w:val="00493588"/>
    <w:rsid w:val="00493621"/>
    <w:rsid w:val="00494BCD"/>
    <w:rsid w:val="004951BE"/>
    <w:rsid w:val="00495332"/>
    <w:rsid w:val="00496258"/>
    <w:rsid w:val="00497003"/>
    <w:rsid w:val="004A0B3E"/>
    <w:rsid w:val="004A2E1A"/>
    <w:rsid w:val="004A51F0"/>
    <w:rsid w:val="004A52AF"/>
    <w:rsid w:val="004A5ABB"/>
    <w:rsid w:val="004A5AC8"/>
    <w:rsid w:val="004A7A4C"/>
    <w:rsid w:val="004B018C"/>
    <w:rsid w:val="004B1D1B"/>
    <w:rsid w:val="004B3444"/>
    <w:rsid w:val="004B3DE7"/>
    <w:rsid w:val="004B464F"/>
    <w:rsid w:val="004B4CF6"/>
    <w:rsid w:val="004B4E94"/>
    <w:rsid w:val="004B5D33"/>
    <w:rsid w:val="004B6A54"/>
    <w:rsid w:val="004B7102"/>
    <w:rsid w:val="004C0B76"/>
    <w:rsid w:val="004C0DB8"/>
    <w:rsid w:val="004C1102"/>
    <w:rsid w:val="004C1469"/>
    <w:rsid w:val="004C1B16"/>
    <w:rsid w:val="004C2A99"/>
    <w:rsid w:val="004C32D7"/>
    <w:rsid w:val="004C33D2"/>
    <w:rsid w:val="004C4F8C"/>
    <w:rsid w:val="004C5783"/>
    <w:rsid w:val="004C5F16"/>
    <w:rsid w:val="004C608C"/>
    <w:rsid w:val="004C7B22"/>
    <w:rsid w:val="004D0886"/>
    <w:rsid w:val="004D2153"/>
    <w:rsid w:val="004D24B4"/>
    <w:rsid w:val="004D35D2"/>
    <w:rsid w:val="004D435A"/>
    <w:rsid w:val="004D4959"/>
    <w:rsid w:val="004D4CF0"/>
    <w:rsid w:val="004D5DEA"/>
    <w:rsid w:val="004D616E"/>
    <w:rsid w:val="004D655D"/>
    <w:rsid w:val="004D662B"/>
    <w:rsid w:val="004D68E9"/>
    <w:rsid w:val="004D690A"/>
    <w:rsid w:val="004D6DC3"/>
    <w:rsid w:val="004D7953"/>
    <w:rsid w:val="004D7FED"/>
    <w:rsid w:val="004E1AF5"/>
    <w:rsid w:val="004E1E9F"/>
    <w:rsid w:val="004E3697"/>
    <w:rsid w:val="004E5942"/>
    <w:rsid w:val="004F05C2"/>
    <w:rsid w:val="004F3EFF"/>
    <w:rsid w:val="004F76E0"/>
    <w:rsid w:val="0050370B"/>
    <w:rsid w:val="00505681"/>
    <w:rsid w:val="00505E17"/>
    <w:rsid w:val="005078AD"/>
    <w:rsid w:val="00510A0D"/>
    <w:rsid w:val="00510DEC"/>
    <w:rsid w:val="0051243E"/>
    <w:rsid w:val="00514497"/>
    <w:rsid w:val="005144EF"/>
    <w:rsid w:val="00515591"/>
    <w:rsid w:val="005161EF"/>
    <w:rsid w:val="00517B3F"/>
    <w:rsid w:val="005219CE"/>
    <w:rsid w:val="00521F4F"/>
    <w:rsid w:val="00523A9D"/>
    <w:rsid w:val="0052576C"/>
    <w:rsid w:val="005259FE"/>
    <w:rsid w:val="00525AA9"/>
    <w:rsid w:val="00526079"/>
    <w:rsid w:val="005265E2"/>
    <w:rsid w:val="005266EF"/>
    <w:rsid w:val="00530821"/>
    <w:rsid w:val="005308BC"/>
    <w:rsid w:val="0053174A"/>
    <w:rsid w:val="00531BE7"/>
    <w:rsid w:val="00531E7A"/>
    <w:rsid w:val="005322EB"/>
    <w:rsid w:val="005329E9"/>
    <w:rsid w:val="00534C96"/>
    <w:rsid w:val="00537D71"/>
    <w:rsid w:val="00541055"/>
    <w:rsid w:val="005439A8"/>
    <w:rsid w:val="005448CD"/>
    <w:rsid w:val="00544DEC"/>
    <w:rsid w:val="00545B60"/>
    <w:rsid w:val="00546976"/>
    <w:rsid w:val="00550013"/>
    <w:rsid w:val="005502D3"/>
    <w:rsid w:val="00552A22"/>
    <w:rsid w:val="00553798"/>
    <w:rsid w:val="005539D7"/>
    <w:rsid w:val="00556F7C"/>
    <w:rsid w:val="0055777A"/>
    <w:rsid w:val="00560CD1"/>
    <w:rsid w:val="005622D7"/>
    <w:rsid w:val="00565279"/>
    <w:rsid w:val="00565292"/>
    <w:rsid w:val="005661EE"/>
    <w:rsid w:val="00566ACC"/>
    <w:rsid w:val="00567304"/>
    <w:rsid w:val="00567509"/>
    <w:rsid w:val="00567D47"/>
    <w:rsid w:val="00570230"/>
    <w:rsid w:val="005709ED"/>
    <w:rsid w:val="00570DBC"/>
    <w:rsid w:val="005717A5"/>
    <w:rsid w:val="0057231B"/>
    <w:rsid w:val="00572DCD"/>
    <w:rsid w:val="00572F30"/>
    <w:rsid w:val="00573116"/>
    <w:rsid w:val="00573DD4"/>
    <w:rsid w:val="0057429D"/>
    <w:rsid w:val="00574787"/>
    <w:rsid w:val="00574968"/>
    <w:rsid w:val="005779E7"/>
    <w:rsid w:val="0058005C"/>
    <w:rsid w:val="00580AC6"/>
    <w:rsid w:val="00581E0B"/>
    <w:rsid w:val="00582B5C"/>
    <w:rsid w:val="00582FAA"/>
    <w:rsid w:val="00584C9E"/>
    <w:rsid w:val="00584D65"/>
    <w:rsid w:val="0058521C"/>
    <w:rsid w:val="00590F12"/>
    <w:rsid w:val="00591A3B"/>
    <w:rsid w:val="005924D5"/>
    <w:rsid w:val="00592D49"/>
    <w:rsid w:val="00593BE5"/>
    <w:rsid w:val="00593F0E"/>
    <w:rsid w:val="0059470F"/>
    <w:rsid w:val="005A0579"/>
    <w:rsid w:val="005A14BE"/>
    <w:rsid w:val="005A1A76"/>
    <w:rsid w:val="005A2691"/>
    <w:rsid w:val="005A6C0C"/>
    <w:rsid w:val="005A72E5"/>
    <w:rsid w:val="005A78AE"/>
    <w:rsid w:val="005B00D8"/>
    <w:rsid w:val="005B08ED"/>
    <w:rsid w:val="005B0AA2"/>
    <w:rsid w:val="005B24FB"/>
    <w:rsid w:val="005B35A4"/>
    <w:rsid w:val="005B4F43"/>
    <w:rsid w:val="005B74A9"/>
    <w:rsid w:val="005C000C"/>
    <w:rsid w:val="005C2899"/>
    <w:rsid w:val="005C3301"/>
    <w:rsid w:val="005C3C89"/>
    <w:rsid w:val="005C406C"/>
    <w:rsid w:val="005C51D9"/>
    <w:rsid w:val="005C582D"/>
    <w:rsid w:val="005C60DE"/>
    <w:rsid w:val="005C6F84"/>
    <w:rsid w:val="005C76AB"/>
    <w:rsid w:val="005C799F"/>
    <w:rsid w:val="005D0416"/>
    <w:rsid w:val="005D1304"/>
    <w:rsid w:val="005D1C68"/>
    <w:rsid w:val="005D3279"/>
    <w:rsid w:val="005D3328"/>
    <w:rsid w:val="005D41F8"/>
    <w:rsid w:val="005D4A81"/>
    <w:rsid w:val="005D4E46"/>
    <w:rsid w:val="005D61CA"/>
    <w:rsid w:val="005E0540"/>
    <w:rsid w:val="005E0819"/>
    <w:rsid w:val="005E0E37"/>
    <w:rsid w:val="005E149D"/>
    <w:rsid w:val="005E14A0"/>
    <w:rsid w:val="005E2A0F"/>
    <w:rsid w:val="005E2F54"/>
    <w:rsid w:val="005E34D6"/>
    <w:rsid w:val="005E5962"/>
    <w:rsid w:val="005E5C68"/>
    <w:rsid w:val="005E74C8"/>
    <w:rsid w:val="005F0D88"/>
    <w:rsid w:val="005F292C"/>
    <w:rsid w:val="005F476E"/>
    <w:rsid w:val="005F4F55"/>
    <w:rsid w:val="005F58A5"/>
    <w:rsid w:val="005F77D3"/>
    <w:rsid w:val="006006C0"/>
    <w:rsid w:val="00600D4F"/>
    <w:rsid w:val="00601AF1"/>
    <w:rsid w:val="00602B84"/>
    <w:rsid w:val="00602FE8"/>
    <w:rsid w:val="0060477A"/>
    <w:rsid w:val="00605926"/>
    <w:rsid w:val="00605D7C"/>
    <w:rsid w:val="00606C6A"/>
    <w:rsid w:val="00606EC2"/>
    <w:rsid w:val="0061019B"/>
    <w:rsid w:val="00610F02"/>
    <w:rsid w:val="00612161"/>
    <w:rsid w:val="00614759"/>
    <w:rsid w:val="00614E32"/>
    <w:rsid w:val="00614E33"/>
    <w:rsid w:val="00615EAA"/>
    <w:rsid w:val="0061630D"/>
    <w:rsid w:val="006173F6"/>
    <w:rsid w:val="006205E2"/>
    <w:rsid w:val="0062272C"/>
    <w:rsid w:val="00622808"/>
    <w:rsid w:val="00623666"/>
    <w:rsid w:val="00624188"/>
    <w:rsid w:val="0062431E"/>
    <w:rsid w:val="00624980"/>
    <w:rsid w:val="00624AE8"/>
    <w:rsid w:val="006250C8"/>
    <w:rsid w:val="00625E5A"/>
    <w:rsid w:val="006264B8"/>
    <w:rsid w:val="0062720B"/>
    <w:rsid w:val="0063044D"/>
    <w:rsid w:val="00632299"/>
    <w:rsid w:val="00637F49"/>
    <w:rsid w:val="00637FC6"/>
    <w:rsid w:val="00640ADC"/>
    <w:rsid w:val="00640DB6"/>
    <w:rsid w:val="006413B6"/>
    <w:rsid w:val="00641BB6"/>
    <w:rsid w:val="00641C94"/>
    <w:rsid w:val="00643852"/>
    <w:rsid w:val="00644C37"/>
    <w:rsid w:val="006453A0"/>
    <w:rsid w:val="00645887"/>
    <w:rsid w:val="00646544"/>
    <w:rsid w:val="00650385"/>
    <w:rsid w:val="00650C44"/>
    <w:rsid w:val="006516FD"/>
    <w:rsid w:val="00651E9C"/>
    <w:rsid w:val="0065288C"/>
    <w:rsid w:val="00652A95"/>
    <w:rsid w:val="00652B4C"/>
    <w:rsid w:val="00653E37"/>
    <w:rsid w:val="00654565"/>
    <w:rsid w:val="00656320"/>
    <w:rsid w:val="0065652F"/>
    <w:rsid w:val="006576B1"/>
    <w:rsid w:val="00660697"/>
    <w:rsid w:val="00661C38"/>
    <w:rsid w:val="00661D9D"/>
    <w:rsid w:val="006679B7"/>
    <w:rsid w:val="006708F4"/>
    <w:rsid w:val="00672ECF"/>
    <w:rsid w:val="006730A3"/>
    <w:rsid w:val="00673D62"/>
    <w:rsid w:val="006745D4"/>
    <w:rsid w:val="00675962"/>
    <w:rsid w:val="006773F0"/>
    <w:rsid w:val="00677E00"/>
    <w:rsid w:val="00683399"/>
    <w:rsid w:val="00683886"/>
    <w:rsid w:val="00683D05"/>
    <w:rsid w:val="00686482"/>
    <w:rsid w:val="00687644"/>
    <w:rsid w:val="006879FC"/>
    <w:rsid w:val="00691A49"/>
    <w:rsid w:val="00693C66"/>
    <w:rsid w:val="00694D4D"/>
    <w:rsid w:val="00694D5F"/>
    <w:rsid w:val="00696631"/>
    <w:rsid w:val="00697C37"/>
    <w:rsid w:val="006A2FEB"/>
    <w:rsid w:val="006A3F7B"/>
    <w:rsid w:val="006A61FD"/>
    <w:rsid w:val="006A67F8"/>
    <w:rsid w:val="006A6DF1"/>
    <w:rsid w:val="006A73FC"/>
    <w:rsid w:val="006A7C2C"/>
    <w:rsid w:val="006B2296"/>
    <w:rsid w:val="006B443C"/>
    <w:rsid w:val="006B55C5"/>
    <w:rsid w:val="006B64A2"/>
    <w:rsid w:val="006B71B9"/>
    <w:rsid w:val="006B79E7"/>
    <w:rsid w:val="006C0CF3"/>
    <w:rsid w:val="006C11F1"/>
    <w:rsid w:val="006C1FE6"/>
    <w:rsid w:val="006C3935"/>
    <w:rsid w:val="006C3CB0"/>
    <w:rsid w:val="006C54B8"/>
    <w:rsid w:val="006C64E7"/>
    <w:rsid w:val="006C677A"/>
    <w:rsid w:val="006C67DA"/>
    <w:rsid w:val="006C7260"/>
    <w:rsid w:val="006C7694"/>
    <w:rsid w:val="006D04FD"/>
    <w:rsid w:val="006D079C"/>
    <w:rsid w:val="006D091D"/>
    <w:rsid w:val="006D1553"/>
    <w:rsid w:val="006D1AE4"/>
    <w:rsid w:val="006D4B02"/>
    <w:rsid w:val="006D4C48"/>
    <w:rsid w:val="006D56AA"/>
    <w:rsid w:val="006D6665"/>
    <w:rsid w:val="006D6C6F"/>
    <w:rsid w:val="006D7005"/>
    <w:rsid w:val="006D743A"/>
    <w:rsid w:val="006D753D"/>
    <w:rsid w:val="006D7BE3"/>
    <w:rsid w:val="006E0718"/>
    <w:rsid w:val="006E09A5"/>
    <w:rsid w:val="006E1EB7"/>
    <w:rsid w:val="006E291A"/>
    <w:rsid w:val="006E38D6"/>
    <w:rsid w:val="006E4F55"/>
    <w:rsid w:val="006E5B25"/>
    <w:rsid w:val="006E7195"/>
    <w:rsid w:val="006E76C8"/>
    <w:rsid w:val="006E7E37"/>
    <w:rsid w:val="006F0371"/>
    <w:rsid w:val="006F2C46"/>
    <w:rsid w:val="006F356C"/>
    <w:rsid w:val="006F39A1"/>
    <w:rsid w:val="006F6C67"/>
    <w:rsid w:val="006F78FF"/>
    <w:rsid w:val="006F7DA8"/>
    <w:rsid w:val="00700844"/>
    <w:rsid w:val="00700D62"/>
    <w:rsid w:val="00700F37"/>
    <w:rsid w:val="00701EE0"/>
    <w:rsid w:val="00702592"/>
    <w:rsid w:val="00702849"/>
    <w:rsid w:val="00703360"/>
    <w:rsid w:val="007033BD"/>
    <w:rsid w:val="00704E74"/>
    <w:rsid w:val="007050A5"/>
    <w:rsid w:val="00705AEB"/>
    <w:rsid w:val="00705F1E"/>
    <w:rsid w:val="007068B8"/>
    <w:rsid w:val="00706F16"/>
    <w:rsid w:val="00710718"/>
    <w:rsid w:val="00712157"/>
    <w:rsid w:val="00712571"/>
    <w:rsid w:val="00712901"/>
    <w:rsid w:val="00714604"/>
    <w:rsid w:val="00714B9B"/>
    <w:rsid w:val="007150CE"/>
    <w:rsid w:val="00716F51"/>
    <w:rsid w:val="00717494"/>
    <w:rsid w:val="0071753C"/>
    <w:rsid w:val="00720864"/>
    <w:rsid w:val="00720A46"/>
    <w:rsid w:val="0072233B"/>
    <w:rsid w:val="00722A5F"/>
    <w:rsid w:val="00723A51"/>
    <w:rsid w:val="00723E72"/>
    <w:rsid w:val="00724539"/>
    <w:rsid w:val="00724937"/>
    <w:rsid w:val="007253C8"/>
    <w:rsid w:val="00725409"/>
    <w:rsid w:val="00725505"/>
    <w:rsid w:val="00726453"/>
    <w:rsid w:val="00726F1F"/>
    <w:rsid w:val="00727540"/>
    <w:rsid w:val="00727571"/>
    <w:rsid w:val="00727753"/>
    <w:rsid w:val="00731E60"/>
    <w:rsid w:val="00731F2A"/>
    <w:rsid w:val="0073217A"/>
    <w:rsid w:val="00735961"/>
    <w:rsid w:val="0073628C"/>
    <w:rsid w:val="00736748"/>
    <w:rsid w:val="00736CC3"/>
    <w:rsid w:val="0074000F"/>
    <w:rsid w:val="007410D2"/>
    <w:rsid w:val="0074499A"/>
    <w:rsid w:val="00744C69"/>
    <w:rsid w:val="00745F43"/>
    <w:rsid w:val="0074775E"/>
    <w:rsid w:val="0074786A"/>
    <w:rsid w:val="00750393"/>
    <w:rsid w:val="00750472"/>
    <w:rsid w:val="00750FBE"/>
    <w:rsid w:val="00751DE5"/>
    <w:rsid w:val="00752A5B"/>
    <w:rsid w:val="007532D6"/>
    <w:rsid w:val="007542EB"/>
    <w:rsid w:val="007558DF"/>
    <w:rsid w:val="00755B95"/>
    <w:rsid w:val="00755D7F"/>
    <w:rsid w:val="00756C11"/>
    <w:rsid w:val="0075730D"/>
    <w:rsid w:val="0075741B"/>
    <w:rsid w:val="00757ABC"/>
    <w:rsid w:val="00757ECB"/>
    <w:rsid w:val="00760163"/>
    <w:rsid w:val="00760BC8"/>
    <w:rsid w:val="00761093"/>
    <w:rsid w:val="00761937"/>
    <w:rsid w:val="00762126"/>
    <w:rsid w:val="00762FF8"/>
    <w:rsid w:val="00763063"/>
    <w:rsid w:val="00763AC4"/>
    <w:rsid w:val="00764934"/>
    <w:rsid w:val="00770AEF"/>
    <w:rsid w:val="00772A45"/>
    <w:rsid w:val="00772D1C"/>
    <w:rsid w:val="007735C6"/>
    <w:rsid w:val="007741A9"/>
    <w:rsid w:val="00776696"/>
    <w:rsid w:val="007809BB"/>
    <w:rsid w:val="00782804"/>
    <w:rsid w:val="007833FF"/>
    <w:rsid w:val="0078482E"/>
    <w:rsid w:val="00784C3C"/>
    <w:rsid w:val="00785E88"/>
    <w:rsid w:val="0078649D"/>
    <w:rsid w:val="007909A8"/>
    <w:rsid w:val="0079264B"/>
    <w:rsid w:val="00792656"/>
    <w:rsid w:val="00792E6E"/>
    <w:rsid w:val="00792F99"/>
    <w:rsid w:val="00793723"/>
    <w:rsid w:val="00794483"/>
    <w:rsid w:val="00797341"/>
    <w:rsid w:val="007A0B38"/>
    <w:rsid w:val="007A3039"/>
    <w:rsid w:val="007A309D"/>
    <w:rsid w:val="007A3598"/>
    <w:rsid w:val="007A3824"/>
    <w:rsid w:val="007A6784"/>
    <w:rsid w:val="007A6D94"/>
    <w:rsid w:val="007A771B"/>
    <w:rsid w:val="007B1A3B"/>
    <w:rsid w:val="007B256F"/>
    <w:rsid w:val="007B2A7E"/>
    <w:rsid w:val="007B3363"/>
    <w:rsid w:val="007B3601"/>
    <w:rsid w:val="007B40F3"/>
    <w:rsid w:val="007B463F"/>
    <w:rsid w:val="007C01EB"/>
    <w:rsid w:val="007C03B2"/>
    <w:rsid w:val="007C06FD"/>
    <w:rsid w:val="007C139B"/>
    <w:rsid w:val="007C4DE3"/>
    <w:rsid w:val="007C55AC"/>
    <w:rsid w:val="007C55F3"/>
    <w:rsid w:val="007C5E0F"/>
    <w:rsid w:val="007C7847"/>
    <w:rsid w:val="007D0756"/>
    <w:rsid w:val="007D1B28"/>
    <w:rsid w:val="007D2304"/>
    <w:rsid w:val="007D278D"/>
    <w:rsid w:val="007D2823"/>
    <w:rsid w:val="007D3C0C"/>
    <w:rsid w:val="007D7A8A"/>
    <w:rsid w:val="007D7D55"/>
    <w:rsid w:val="007D7E97"/>
    <w:rsid w:val="007E1477"/>
    <w:rsid w:val="007E20AC"/>
    <w:rsid w:val="007E2AF5"/>
    <w:rsid w:val="007E2ED8"/>
    <w:rsid w:val="007E3392"/>
    <w:rsid w:val="007E34B5"/>
    <w:rsid w:val="007E5AE3"/>
    <w:rsid w:val="007E71B4"/>
    <w:rsid w:val="007E7BAF"/>
    <w:rsid w:val="007F171C"/>
    <w:rsid w:val="007F2052"/>
    <w:rsid w:val="007F26B6"/>
    <w:rsid w:val="007F2B7E"/>
    <w:rsid w:val="007F550F"/>
    <w:rsid w:val="00800E98"/>
    <w:rsid w:val="00802264"/>
    <w:rsid w:val="00803CF0"/>
    <w:rsid w:val="00804E8D"/>
    <w:rsid w:val="00806697"/>
    <w:rsid w:val="008066BF"/>
    <w:rsid w:val="00806B17"/>
    <w:rsid w:val="00806B7B"/>
    <w:rsid w:val="00810017"/>
    <w:rsid w:val="0081034C"/>
    <w:rsid w:val="00811AF1"/>
    <w:rsid w:val="00812363"/>
    <w:rsid w:val="0081249A"/>
    <w:rsid w:val="00813978"/>
    <w:rsid w:val="008149EF"/>
    <w:rsid w:val="00815435"/>
    <w:rsid w:val="00815D21"/>
    <w:rsid w:val="008162F2"/>
    <w:rsid w:val="0081687D"/>
    <w:rsid w:val="00820FD0"/>
    <w:rsid w:val="008218EF"/>
    <w:rsid w:val="0082249A"/>
    <w:rsid w:val="008237B8"/>
    <w:rsid w:val="00823EAD"/>
    <w:rsid w:val="0082455E"/>
    <w:rsid w:val="0082696C"/>
    <w:rsid w:val="008270BC"/>
    <w:rsid w:val="00830EAF"/>
    <w:rsid w:val="0083178E"/>
    <w:rsid w:val="00831826"/>
    <w:rsid w:val="00832827"/>
    <w:rsid w:val="00833092"/>
    <w:rsid w:val="008341C3"/>
    <w:rsid w:val="00834407"/>
    <w:rsid w:val="008348FC"/>
    <w:rsid w:val="00835A81"/>
    <w:rsid w:val="00836A47"/>
    <w:rsid w:val="008372B2"/>
    <w:rsid w:val="0084363E"/>
    <w:rsid w:val="00845499"/>
    <w:rsid w:val="0084634B"/>
    <w:rsid w:val="008470EA"/>
    <w:rsid w:val="00852675"/>
    <w:rsid w:val="00852B21"/>
    <w:rsid w:val="00853774"/>
    <w:rsid w:val="00853FD1"/>
    <w:rsid w:val="00854619"/>
    <w:rsid w:val="00855521"/>
    <w:rsid w:val="0085667E"/>
    <w:rsid w:val="008568FE"/>
    <w:rsid w:val="00856F38"/>
    <w:rsid w:val="00857393"/>
    <w:rsid w:val="00861359"/>
    <w:rsid w:val="008619A9"/>
    <w:rsid w:val="00861BC3"/>
    <w:rsid w:val="00863649"/>
    <w:rsid w:val="008647FD"/>
    <w:rsid w:val="00864F36"/>
    <w:rsid w:val="00866542"/>
    <w:rsid w:val="0086712C"/>
    <w:rsid w:val="00867382"/>
    <w:rsid w:val="00870E12"/>
    <w:rsid w:val="008713AD"/>
    <w:rsid w:val="00871405"/>
    <w:rsid w:val="00871B6B"/>
    <w:rsid w:val="00871CAF"/>
    <w:rsid w:val="008727E6"/>
    <w:rsid w:val="00873C8F"/>
    <w:rsid w:val="008740AE"/>
    <w:rsid w:val="00876002"/>
    <w:rsid w:val="0087614F"/>
    <w:rsid w:val="00880C5E"/>
    <w:rsid w:val="00881721"/>
    <w:rsid w:val="00882C72"/>
    <w:rsid w:val="008830C4"/>
    <w:rsid w:val="00884026"/>
    <w:rsid w:val="00885C6B"/>
    <w:rsid w:val="00885F6F"/>
    <w:rsid w:val="00886245"/>
    <w:rsid w:val="00890A7C"/>
    <w:rsid w:val="008916C8"/>
    <w:rsid w:val="00891BD0"/>
    <w:rsid w:val="00892415"/>
    <w:rsid w:val="0089250B"/>
    <w:rsid w:val="0089387B"/>
    <w:rsid w:val="00893950"/>
    <w:rsid w:val="00894A5B"/>
    <w:rsid w:val="008A073D"/>
    <w:rsid w:val="008A11B2"/>
    <w:rsid w:val="008A15EC"/>
    <w:rsid w:val="008A1EE6"/>
    <w:rsid w:val="008A30AC"/>
    <w:rsid w:val="008A7170"/>
    <w:rsid w:val="008A785C"/>
    <w:rsid w:val="008B0109"/>
    <w:rsid w:val="008B172F"/>
    <w:rsid w:val="008B4366"/>
    <w:rsid w:val="008B5212"/>
    <w:rsid w:val="008B7C66"/>
    <w:rsid w:val="008C1CAC"/>
    <w:rsid w:val="008C1E11"/>
    <w:rsid w:val="008C24AC"/>
    <w:rsid w:val="008C2F5B"/>
    <w:rsid w:val="008C3C8A"/>
    <w:rsid w:val="008C3F99"/>
    <w:rsid w:val="008C414A"/>
    <w:rsid w:val="008C53E2"/>
    <w:rsid w:val="008C6D7D"/>
    <w:rsid w:val="008C74A4"/>
    <w:rsid w:val="008C753B"/>
    <w:rsid w:val="008C7A91"/>
    <w:rsid w:val="008D0108"/>
    <w:rsid w:val="008D2BCF"/>
    <w:rsid w:val="008D3623"/>
    <w:rsid w:val="008D3E5E"/>
    <w:rsid w:val="008D4980"/>
    <w:rsid w:val="008D6B10"/>
    <w:rsid w:val="008D7AB3"/>
    <w:rsid w:val="008D7FCC"/>
    <w:rsid w:val="008E0DDA"/>
    <w:rsid w:val="008E16DE"/>
    <w:rsid w:val="008E6402"/>
    <w:rsid w:val="008E718D"/>
    <w:rsid w:val="008E7836"/>
    <w:rsid w:val="008E7879"/>
    <w:rsid w:val="008E7F0D"/>
    <w:rsid w:val="008F0DF1"/>
    <w:rsid w:val="008F1A6A"/>
    <w:rsid w:val="008F4053"/>
    <w:rsid w:val="008F424B"/>
    <w:rsid w:val="008F5A5C"/>
    <w:rsid w:val="00902610"/>
    <w:rsid w:val="009036CF"/>
    <w:rsid w:val="0090514C"/>
    <w:rsid w:val="009052EE"/>
    <w:rsid w:val="009055C6"/>
    <w:rsid w:val="00906BC5"/>
    <w:rsid w:val="00910018"/>
    <w:rsid w:val="009107AF"/>
    <w:rsid w:val="00911E6D"/>
    <w:rsid w:val="00911EE5"/>
    <w:rsid w:val="00912BFF"/>
    <w:rsid w:val="009144CF"/>
    <w:rsid w:val="00914642"/>
    <w:rsid w:val="009147B8"/>
    <w:rsid w:val="009165E2"/>
    <w:rsid w:val="00916B8E"/>
    <w:rsid w:val="0091767D"/>
    <w:rsid w:val="009204AF"/>
    <w:rsid w:val="009210AB"/>
    <w:rsid w:val="009213F1"/>
    <w:rsid w:val="00921533"/>
    <w:rsid w:val="009224B4"/>
    <w:rsid w:val="0092371F"/>
    <w:rsid w:val="00923796"/>
    <w:rsid w:val="00924876"/>
    <w:rsid w:val="009249E5"/>
    <w:rsid w:val="0092648F"/>
    <w:rsid w:val="009265E6"/>
    <w:rsid w:val="00926E86"/>
    <w:rsid w:val="009272AE"/>
    <w:rsid w:val="00931449"/>
    <w:rsid w:val="00931B30"/>
    <w:rsid w:val="00931B61"/>
    <w:rsid w:val="00932E7C"/>
    <w:rsid w:val="0093310B"/>
    <w:rsid w:val="0093498D"/>
    <w:rsid w:val="00934C21"/>
    <w:rsid w:val="00935B39"/>
    <w:rsid w:val="00936A2E"/>
    <w:rsid w:val="00940595"/>
    <w:rsid w:val="0094059E"/>
    <w:rsid w:val="00940793"/>
    <w:rsid w:val="00941D24"/>
    <w:rsid w:val="009427AD"/>
    <w:rsid w:val="00942E09"/>
    <w:rsid w:val="00943D00"/>
    <w:rsid w:val="0094411D"/>
    <w:rsid w:val="00944A08"/>
    <w:rsid w:val="00944D6B"/>
    <w:rsid w:val="00945177"/>
    <w:rsid w:val="00945334"/>
    <w:rsid w:val="00945742"/>
    <w:rsid w:val="00945B2D"/>
    <w:rsid w:val="00945D7E"/>
    <w:rsid w:val="00946809"/>
    <w:rsid w:val="00947C19"/>
    <w:rsid w:val="00950723"/>
    <w:rsid w:val="00950CA0"/>
    <w:rsid w:val="00952C9D"/>
    <w:rsid w:val="009530C2"/>
    <w:rsid w:val="00954377"/>
    <w:rsid w:val="00954A0C"/>
    <w:rsid w:val="00954D41"/>
    <w:rsid w:val="0095511B"/>
    <w:rsid w:val="00956106"/>
    <w:rsid w:val="00956115"/>
    <w:rsid w:val="00956179"/>
    <w:rsid w:val="009576A5"/>
    <w:rsid w:val="009600BF"/>
    <w:rsid w:val="00960209"/>
    <w:rsid w:val="0096277B"/>
    <w:rsid w:val="00962EB3"/>
    <w:rsid w:val="00964D1F"/>
    <w:rsid w:val="00964F0D"/>
    <w:rsid w:val="009676DF"/>
    <w:rsid w:val="00970C21"/>
    <w:rsid w:val="00970FB7"/>
    <w:rsid w:val="00971C9B"/>
    <w:rsid w:val="00972D29"/>
    <w:rsid w:val="00972EEA"/>
    <w:rsid w:val="00973538"/>
    <w:rsid w:val="00973E2F"/>
    <w:rsid w:val="00974E10"/>
    <w:rsid w:val="00977071"/>
    <w:rsid w:val="00977536"/>
    <w:rsid w:val="00977700"/>
    <w:rsid w:val="00980CF3"/>
    <w:rsid w:val="00980F80"/>
    <w:rsid w:val="00982B08"/>
    <w:rsid w:val="009838D5"/>
    <w:rsid w:val="00985916"/>
    <w:rsid w:val="00985A9B"/>
    <w:rsid w:val="00986112"/>
    <w:rsid w:val="00986A15"/>
    <w:rsid w:val="00987FCC"/>
    <w:rsid w:val="00990763"/>
    <w:rsid w:val="00991E6F"/>
    <w:rsid w:val="00991EBD"/>
    <w:rsid w:val="0099248E"/>
    <w:rsid w:val="00992540"/>
    <w:rsid w:val="00993498"/>
    <w:rsid w:val="0099590D"/>
    <w:rsid w:val="00996588"/>
    <w:rsid w:val="00996725"/>
    <w:rsid w:val="009A0136"/>
    <w:rsid w:val="009A0546"/>
    <w:rsid w:val="009A0813"/>
    <w:rsid w:val="009A21FB"/>
    <w:rsid w:val="009A2E0A"/>
    <w:rsid w:val="009A323C"/>
    <w:rsid w:val="009A38DF"/>
    <w:rsid w:val="009A3A8E"/>
    <w:rsid w:val="009A441E"/>
    <w:rsid w:val="009A4B26"/>
    <w:rsid w:val="009A5517"/>
    <w:rsid w:val="009A5E77"/>
    <w:rsid w:val="009A60CB"/>
    <w:rsid w:val="009A6228"/>
    <w:rsid w:val="009B0D99"/>
    <w:rsid w:val="009B1056"/>
    <w:rsid w:val="009B1553"/>
    <w:rsid w:val="009B2208"/>
    <w:rsid w:val="009B42E8"/>
    <w:rsid w:val="009B4DD6"/>
    <w:rsid w:val="009B5F0B"/>
    <w:rsid w:val="009B62E5"/>
    <w:rsid w:val="009B6AC4"/>
    <w:rsid w:val="009B7308"/>
    <w:rsid w:val="009B7E8B"/>
    <w:rsid w:val="009C0E86"/>
    <w:rsid w:val="009C0FFF"/>
    <w:rsid w:val="009C3CE2"/>
    <w:rsid w:val="009C3DE3"/>
    <w:rsid w:val="009C3F3A"/>
    <w:rsid w:val="009C4498"/>
    <w:rsid w:val="009C4A24"/>
    <w:rsid w:val="009C4C32"/>
    <w:rsid w:val="009C522D"/>
    <w:rsid w:val="009C69BC"/>
    <w:rsid w:val="009C6F6E"/>
    <w:rsid w:val="009C708F"/>
    <w:rsid w:val="009D0637"/>
    <w:rsid w:val="009D1AA3"/>
    <w:rsid w:val="009D1D4B"/>
    <w:rsid w:val="009D28E4"/>
    <w:rsid w:val="009D419F"/>
    <w:rsid w:val="009D436D"/>
    <w:rsid w:val="009D4AF9"/>
    <w:rsid w:val="009D5690"/>
    <w:rsid w:val="009D7444"/>
    <w:rsid w:val="009D76D7"/>
    <w:rsid w:val="009D7B63"/>
    <w:rsid w:val="009D7BB9"/>
    <w:rsid w:val="009E007D"/>
    <w:rsid w:val="009E190B"/>
    <w:rsid w:val="009E260A"/>
    <w:rsid w:val="009E33AF"/>
    <w:rsid w:val="009E43D5"/>
    <w:rsid w:val="009E4776"/>
    <w:rsid w:val="009E53AD"/>
    <w:rsid w:val="009E5875"/>
    <w:rsid w:val="009E58FF"/>
    <w:rsid w:val="009E5AAE"/>
    <w:rsid w:val="009E5BD5"/>
    <w:rsid w:val="009E7656"/>
    <w:rsid w:val="009E7D49"/>
    <w:rsid w:val="009F0908"/>
    <w:rsid w:val="009F0FE9"/>
    <w:rsid w:val="009F1BFC"/>
    <w:rsid w:val="009F3F5F"/>
    <w:rsid w:val="009F4F27"/>
    <w:rsid w:val="009F55FE"/>
    <w:rsid w:val="009F6D13"/>
    <w:rsid w:val="00A0102F"/>
    <w:rsid w:val="00A010F6"/>
    <w:rsid w:val="00A01A9E"/>
    <w:rsid w:val="00A020B2"/>
    <w:rsid w:val="00A0331E"/>
    <w:rsid w:val="00A041E4"/>
    <w:rsid w:val="00A043DB"/>
    <w:rsid w:val="00A05B17"/>
    <w:rsid w:val="00A063D1"/>
    <w:rsid w:val="00A06D0A"/>
    <w:rsid w:val="00A103C6"/>
    <w:rsid w:val="00A10A58"/>
    <w:rsid w:val="00A10B0B"/>
    <w:rsid w:val="00A11A85"/>
    <w:rsid w:val="00A12B0C"/>
    <w:rsid w:val="00A13691"/>
    <w:rsid w:val="00A144F3"/>
    <w:rsid w:val="00A14EC0"/>
    <w:rsid w:val="00A1553B"/>
    <w:rsid w:val="00A15915"/>
    <w:rsid w:val="00A15B53"/>
    <w:rsid w:val="00A2050A"/>
    <w:rsid w:val="00A2074E"/>
    <w:rsid w:val="00A20E06"/>
    <w:rsid w:val="00A21033"/>
    <w:rsid w:val="00A2161E"/>
    <w:rsid w:val="00A2278E"/>
    <w:rsid w:val="00A22E97"/>
    <w:rsid w:val="00A23294"/>
    <w:rsid w:val="00A237C4"/>
    <w:rsid w:val="00A23C9A"/>
    <w:rsid w:val="00A24FF8"/>
    <w:rsid w:val="00A25810"/>
    <w:rsid w:val="00A27AE0"/>
    <w:rsid w:val="00A27C7E"/>
    <w:rsid w:val="00A30C77"/>
    <w:rsid w:val="00A31061"/>
    <w:rsid w:val="00A3131E"/>
    <w:rsid w:val="00A3201D"/>
    <w:rsid w:val="00A355F9"/>
    <w:rsid w:val="00A35F1D"/>
    <w:rsid w:val="00A4010F"/>
    <w:rsid w:val="00A41ED2"/>
    <w:rsid w:val="00A42AB3"/>
    <w:rsid w:val="00A46449"/>
    <w:rsid w:val="00A477D1"/>
    <w:rsid w:val="00A479D3"/>
    <w:rsid w:val="00A50862"/>
    <w:rsid w:val="00A50CE3"/>
    <w:rsid w:val="00A51C4F"/>
    <w:rsid w:val="00A52FB4"/>
    <w:rsid w:val="00A54291"/>
    <w:rsid w:val="00A55366"/>
    <w:rsid w:val="00A55B77"/>
    <w:rsid w:val="00A55D0B"/>
    <w:rsid w:val="00A5634A"/>
    <w:rsid w:val="00A56683"/>
    <w:rsid w:val="00A56DBD"/>
    <w:rsid w:val="00A57629"/>
    <w:rsid w:val="00A57637"/>
    <w:rsid w:val="00A6037C"/>
    <w:rsid w:val="00A607AD"/>
    <w:rsid w:val="00A62660"/>
    <w:rsid w:val="00A6281A"/>
    <w:rsid w:val="00A62878"/>
    <w:rsid w:val="00A62C37"/>
    <w:rsid w:val="00A632C8"/>
    <w:rsid w:val="00A65BC1"/>
    <w:rsid w:val="00A6646F"/>
    <w:rsid w:val="00A678BF"/>
    <w:rsid w:val="00A67B3B"/>
    <w:rsid w:val="00A70592"/>
    <w:rsid w:val="00A71039"/>
    <w:rsid w:val="00A72D5C"/>
    <w:rsid w:val="00A731CE"/>
    <w:rsid w:val="00A73261"/>
    <w:rsid w:val="00A739B0"/>
    <w:rsid w:val="00A73BFE"/>
    <w:rsid w:val="00A74B91"/>
    <w:rsid w:val="00A74B95"/>
    <w:rsid w:val="00A76059"/>
    <w:rsid w:val="00A76E8E"/>
    <w:rsid w:val="00A80F53"/>
    <w:rsid w:val="00A82179"/>
    <w:rsid w:val="00A82349"/>
    <w:rsid w:val="00A82CDD"/>
    <w:rsid w:val="00A83342"/>
    <w:rsid w:val="00A8362D"/>
    <w:rsid w:val="00A83919"/>
    <w:rsid w:val="00A8463C"/>
    <w:rsid w:val="00A85071"/>
    <w:rsid w:val="00A859A7"/>
    <w:rsid w:val="00A8637B"/>
    <w:rsid w:val="00A86DAF"/>
    <w:rsid w:val="00A901CF"/>
    <w:rsid w:val="00A904CD"/>
    <w:rsid w:val="00A90D26"/>
    <w:rsid w:val="00A91009"/>
    <w:rsid w:val="00A91666"/>
    <w:rsid w:val="00A91DA5"/>
    <w:rsid w:val="00A93809"/>
    <w:rsid w:val="00A95DCB"/>
    <w:rsid w:val="00A9736A"/>
    <w:rsid w:val="00A9794F"/>
    <w:rsid w:val="00A97E8C"/>
    <w:rsid w:val="00AA0BBD"/>
    <w:rsid w:val="00AA0E35"/>
    <w:rsid w:val="00AA0E85"/>
    <w:rsid w:val="00AA1443"/>
    <w:rsid w:val="00AA179C"/>
    <w:rsid w:val="00AA1950"/>
    <w:rsid w:val="00AA1B4B"/>
    <w:rsid w:val="00AA22E0"/>
    <w:rsid w:val="00AA279D"/>
    <w:rsid w:val="00AA292D"/>
    <w:rsid w:val="00AA3AD3"/>
    <w:rsid w:val="00AA3ECD"/>
    <w:rsid w:val="00AA4093"/>
    <w:rsid w:val="00AA54FF"/>
    <w:rsid w:val="00AB3388"/>
    <w:rsid w:val="00AB793E"/>
    <w:rsid w:val="00AC04E6"/>
    <w:rsid w:val="00AC2697"/>
    <w:rsid w:val="00AC3F27"/>
    <w:rsid w:val="00AC4D9B"/>
    <w:rsid w:val="00AC633F"/>
    <w:rsid w:val="00AD026B"/>
    <w:rsid w:val="00AD2B2E"/>
    <w:rsid w:val="00AD3334"/>
    <w:rsid w:val="00AD4BF6"/>
    <w:rsid w:val="00AD4C1B"/>
    <w:rsid w:val="00AD6397"/>
    <w:rsid w:val="00AD6AE2"/>
    <w:rsid w:val="00AE04F3"/>
    <w:rsid w:val="00AE10FF"/>
    <w:rsid w:val="00AE125C"/>
    <w:rsid w:val="00AE35E8"/>
    <w:rsid w:val="00AE365B"/>
    <w:rsid w:val="00AE4112"/>
    <w:rsid w:val="00AE49CA"/>
    <w:rsid w:val="00AE4F2E"/>
    <w:rsid w:val="00AE6C24"/>
    <w:rsid w:val="00AE70B6"/>
    <w:rsid w:val="00AF0C68"/>
    <w:rsid w:val="00AF159E"/>
    <w:rsid w:val="00AF49FB"/>
    <w:rsid w:val="00AF5A05"/>
    <w:rsid w:val="00AF5C38"/>
    <w:rsid w:val="00B007EF"/>
    <w:rsid w:val="00B00E3A"/>
    <w:rsid w:val="00B01233"/>
    <w:rsid w:val="00B0148D"/>
    <w:rsid w:val="00B01519"/>
    <w:rsid w:val="00B0159D"/>
    <w:rsid w:val="00B015DD"/>
    <w:rsid w:val="00B0268F"/>
    <w:rsid w:val="00B02783"/>
    <w:rsid w:val="00B04435"/>
    <w:rsid w:val="00B04DED"/>
    <w:rsid w:val="00B0578F"/>
    <w:rsid w:val="00B07DC5"/>
    <w:rsid w:val="00B07F8B"/>
    <w:rsid w:val="00B1051C"/>
    <w:rsid w:val="00B107E1"/>
    <w:rsid w:val="00B118F5"/>
    <w:rsid w:val="00B120B3"/>
    <w:rsid w:val="00B12A11"/>
    <w:rsid w:val="00B13109"/>
    <w:rsid w:val="00B1336F"/>
    <w:rsid w:val="00B155D8"/>
    <w:rsid w:val="00B20B84"/>
    <w:rsid w:val="00B223BD"/>
    <w:rsid w:val="00B22791"/>
    <w:rsid w:val="00B22F22"/>
    <w:rsid w:val="00B236BD"/>
    <w:rsid w:val="00B23B85"/>
    <w:rsid w:val="00B23FF0"/>
    <w:rsid w:val="00B24FC1"/>
    <w:rsid w:val="00B25A87"/>
    <w:rsid w:val="00B25EA0"/>
    <w:rsid w:val="00B26F2D"/>
    <w:rsid w:val="00B31926"/>
    <w:rsid w:val="00B32461"/>
    <w:rsid w:val="00B33802"/>
    <w:rsid w:val="00B34C88"/>
    <w:rsid w:val="00B404F4"/>
    <w:rsid w:val="00B40E16"/>
    <w:rsid w:val="00B44328"/>
    <w:rsid w:val="00B45C2C"/>
    <w:rsid w:val="00B47EEB"/>
    <w:rsid w:val="00B51C8E"/>
    <w:rsid w:val="00B51FC3"/>
    <w:rsid w:val="00B53542"/>
    <w:rsid w:val="00B53935"/>
    <w:rsid w:val="00B53A07"/>
    <w:rsid w:val="00B547DE"/>
    <w:rsid w:val="00B555E5"/>
    <w:rsid w:val="00B55F13"/>
    <w:rsid w:val="00B5628C"/>
    <w:rsid w:val="00B56D1F"/>
    <w:rsid w:val="00B57017"/>
    <w:rsid w:val="00B57B31"/>
    <w:rsid w:val="00B57BD4"/>
    <w:rsid w:val="00B57E8B"/>
    <w:rsid w:val="00B60F84"/>
    <w:rsid w:val="00B6176F"/>
    <w:rsid w:val="00B61902"/>
    <w:rsid w:val="00B6280F"/>
    <w:rsid w:val="00B6307D"/>
    <w:rsid w:val="00B64B6E"/>
    <w:rsid w:val="00B67F31"/>
    <w:rsid w:val="00B709F5"/>
    <w:rsid w:val="00B7322F"/>
    <w:rsid w:val="00B73C52"/>
    <w:rsid w:val="00B741A1"/>
    <w:rsid w:val="00B7422E"/>
    <w:rsid w:val="00B74306"/>
    <w:rsid w:val="00B74CB5"/>
    <w:rsid w:val="00B751C6"/>
    <w:rsid w:val="00B757BB"/>
    <w:rsid w:val="00B7648C"/>
    <w:rsid w:val="00B779BB"/>
    <w:rsid w:val="00B832C7"/>
    <w:rsid w:val="00B84656"/>
    <w:rsid w:val="00B8510E"/>
    <w:rsid w:val="00B86012"/>
    <w:rsid w:val="00B905AB"/>
    <w:rsid w:val="00B910C0"/>
    <w:rsid w:val="00B91616"/>
    <w:rsid w:val="00B92A34"/>
    <w:rsid w:val="00B92EBA"/>
    <w:rsid w:val="00B9335E"/>
    <w:rsid w:val="00B9603B"/>
    <w:rsid w:val="00B9772B"/>
    <w:rsid w:val="00BA059C"/>
    <w:rsid w:val="00BA1644"/>
    <w:rsid w:val="00BA2978"/>
    <w:rsid w:val="00BA61B9"/>
    <w:rsid w:val="00BA6950"/>
    <w:rsid w:val="00BA7179"/>
    <w:rsid w:val="00BA74FE"/>
    <w:rsid w:val="00BB14DC"/>
    <w:rsid w:val="00BB14E3"/>
    <w:rsid w:val="00BB15D8"/>
    <w:rsid w:val="00BB1686"/>
    <w:rsid w:val="00BB19CD"/>
    <w:rsid w:val="00BB37DA"/>
    <w:rsid w:val="00BB3FA8"/>
    <w:rsid w:val="00BB4E15"/>
    <w:rsid w:val="00BB50F7"/>
    <w:rsid w:val="00BB5B77"/>
    <w:rsid w:val="00BB5E46"/>
    <w:rsid w:val="00BB5FAF"/>
    <w:rsid w:val="00BB6FE4"/>
    <w:rsid w:val="00BB722C"/>
    <w:rsid w:val="00BC088D"/>
    <w:rsid w:val="00BC119A"/>
    <w:rsid w:val="00BC13A2"/>
    <w:rsid w:val="00BC2AF9"/>
    <w:rsid w:val="00BC50C1"/>
    <w:rsid w:val="00BC6169"/>
    <w:rsid w:val="00BC7294"/>
    <w:rsid w:val="00BD099D"/>
    <w:rsid w:val="00BD3A76"/>
    <w:rsid w:val="00BD5249"/>
    <w:rsid w:val="00BE0D28"/>
    <w:rsid w:val="00BE1992"/>
    <w:rsid w:val="00BE2736"/>
    <w:rsid w:val="00BE2D83"/>
    <w:rsid w:val="00BE3674"/>
    <w:rsid w:val="00BE42CC"/>
    <w:rsid w:val="00BE46EB"/>
    <w:rsid w:val="00BE5099"/>
    <w:rsid w:val="00BF3FB6"/>
    <w:rsid w:val="00BF47DA"/>
    <w:rsid w:val="00BF5D75"/>
    <w:rsid w:val="00BF61AD"/>
    <w:rsid w:val="00BF7346"/>
    <w:rsid w:val="00BF7ECB"/>
    <w:rsid w:val="00C001FB"/>
    <w:rsid w:val="00C00A37"/>
    <w:rsid w:val="00C023AC"/>
    <w:rsid w:val="00C02AA3"/>
    <w:rsid w:val="00C04352"/>
    <w:rsid w:val="00C047AB"/>
    <w:rsid w:val="00C06375"/>
    <w:rsid w:val="00C06954"/>
    <w:rsid w:val="00C101CE"/>
    <w:rsid w:val="00C1244D"/>
    <w:rsid w:val="00C12C9F"/>
    <w:rsid w:val="00C12D1F"/>
    <w:rsid w:val="00C1346B"/>
    <w:rsid w:val="00C13828"/>
    <w:rsid w:val="00C15378"/>
    <w:rsid w:val="00C157F9"/>
    <w:rsid w:val="00C159A2"/>
    <w:rsid w:val="00C15FC1"/>
    <w:rsid w:val="00C1746E"/>
    <w:rsid w:val="00C176D7"/>
    <w:rsid w:val="00C2026F"/>
    <w:rsid w:val="00C2153E"/>
    <w:rsid w:val="00C21F04"/>
    <w:rsid w:val="00C221F0"/>
    <w:rsid w:val="00C227EF"/>
    <w:rsid w:val="00C22929"/>
    <w:rsid w:val="00C250BA"/>
    <w:rsid w:val="00C25682"/>
    <w:rsid w:val="00C275F1"/>
    <w:rsid w:val="00C27AC1"/>
    <w:rsid w:val="00C27DB0"/>
    <w:rsid w:val="00C304AC"/>
    <w:rsid w:val="00C33068"/>
    <w:rsid w:val="00C35117"/>
    <w:rsid w:val="00C36D65"/>
    <w:rsid w:val="00C37BD2"/>
    <w:rsid w:val="00C41F0E"/>
    <w:rsid w:val="00C42996"/>
    <w:rsid w:val="00C42E3E"/>
    <w:rsid w:val="00C43A91"/>
    <w:rsid w:val="00C43B15"/>
    <w:rsid w:val="00C4484D"/>
    <w:rsid w:val="00C44C91"/>
    <w:rsid w:val="00C450BD"/>
    <w:rsid w:val="00C46006"/>
    <w:rsid w:val="00C46040"/>
    <w:rsid w:val="00C4638D"/>
    <w:rsid w:val="00C465C9"/>
    <w:rsid w:val="00C477E3"/>
    <w:rsid w:val="00C50CF2"/>
    <w:rsid w:val="00C50E25"/>
    <w:rsid w:val="00C50EFD"/>
    <w:rsid w:val="00C51DA4"/>
    <w:rsid w:val="00C52C5F"/>
    <w:rsid w:val="00C55DAD"/>
    <w:rsid w:val="00C571CF"/>
    <w:rsid w:val="00C572EA"/>
    <w:rsid w:val="00C57568"/>
    <w:rsid w:val="00C60C9F"/>
    <w:rsid w:val="00C63450"/>
    <w:rsid w:val="00C63AC0"/>
    <w:rsid w:val="00C6437A"/>
    <w:rsid w:val="00C644D8"/>
    <w:rsid w:val="00C65599"/>
    <w:rsid w:val="00C66D15"/>
    <w:rsid w:val="00C71DC1"/>
    <w:rsid w:val="00C73234"/>
    <w:rsid w:val="00C74BD6"/>
    <w:rsid w:val="00C74FCA"/>
    <w:rsid w:val="00C75E65"/>
    <w:rsid w:val="00C7663B"/>
    <w:rsid w:val="00C77B88"/>
    <w:rsid w:val="00C81649"/>
    <w:rsid w:val="00C83606"/>
    <w:rsid w:val="00C84529"/>
    <w:rsid w:val="00C86688"/>
    <w:rsid w:val="00C8756A"/>
    <w:rsid w:val="00C91104"/>
    <w:rsid w:val="00C911E6"/>
    <w:rsid w:val="00C92C70"/>
    <w:rsid w:val="00C92D56"/>
    <w:rsid w:val="00C92EAD"/>
    <w:rsid w:val="00C94DAA"/>
    <w:rsid w:val="00C96BEB"/>
    <w:rsid w:val="00C96F73"/>
    <w:rsid w:val="00C97605"/>
    <w:rsid w:val="00C977A0"/>
    <w:rsid w:val="00C97A32"/>
    <w:rsid w:val="00CA02DC"/>
    <w:rsid w:val="00CA0D4F"/>
    <w:rsid w:val="00CA1150"/>
    <w:rsid w:val="00CA1759"/>
    <w:rsid w:val="00CA2323"/>
    <w:rsid w:val="00CA7A6B"/>
    <w:rsid w:val="00CA7BD0"/>
    <w:rsid w:val="00CB0493"/>
    <w:rsid w:val="00CB080E"/>
    <w:rsid w:val="00CB0FB2"/>
    <w:rsid w:val="00CB1143"/>
    <w:rsid w:val="00CB137A"/>
    <w:rsid w:val="00CB1BE9"/>
    <w:rsid w:val="00CB2368"/>
    <w:rsid w:val="00CB2D3E"/>
    <w:rsid w:val="00CB342A"/>
    <w:rsid w:val="00CB3C8A"/>
    <w:rsid w:val="00CB3CCF"/>
    <w:rsid w:val="00CB43E7"/>
    <w:rsid w:val="00CB46C0"/>
    <w:rsid w:val="00CB4C8C"/>
    <w:rsid w:val="00CB5744"/>
    <w:rsid w:val="00CB5F3C"/>
    <w:rsid w:val="00CB6407"/>
    <w:rsid w:val="00CB6ED6"/>
    <w:rsid w:val="00CB6FE5"/>
    <w:rsid w:val="00CB7E87"/>
    <w:rsid w:val="00CC04CE"/>
    <w:rsid w:val="00CC2DA9"/>
    <w:rsid w:val="00CC357E"/>
    <w:rsid w:val="00CC3CD3"/>
    <w:rsid w:val="00CC459C"/>
    <w:rsid w:val="00CC57CF"/>
    <w:rsid w:val="00CC6407"/>
    <w:rsid w:val="00CC6B2C"/>
    <w:rsid w:val="00CD0F00"/>
    <w:rsid w:val="00CD1CD6"/>
    <w:rsid w:val="00CD20FD"/>
    <w:rsid w:val="00CD252E"/>
    <w:rsid w:val="00CD4B1A"/>
    <w:rsid w:val="00CD4E4E"/>
    <w:rsid w:val="00CD5740"/>
    <w:rsid w:val="00CD5E1A"/>
    <w:rsid w:val="00CE0052"/>
    <w:rsid w:val="00CE021E"/>
    <w:rsid w:val="00CE05BB"/>
    <w:rsid w:val="00CE2CFE"/>
    <w:rsid w:val="00CE54B7"/>
    <w:rsid w:val="00CE5CBB"/>
    <w:rsid w:val="00CE61D7"/>
    <w:rsid w:val="00CF2084"/>
    <w:rsid w:val="00CF402A"/>
    <w:rsid w:val="00CF5F3E"/>
    <w:rsid w:val="00CF6116"/>
    <w:rsid w:val="00CF67C7"/>
    <w:rsid w:val="00CF6B2B"/>
    <w:rsid w:val="00CF722D"/>
    <w:rsid w:val="00D0094C"/>
    <w:rsid w:val="00D00C2F"/>
    <w:rsid w:val="00D00E8B"/>
    <w:rsid w:val="00D01B1F"/>
    <w:rsid w:val="00D02595"/>
    <w:rsid w:val="00D03090"/>
    <w:rsid w:val="00D03D45"/>
    <w:rsid w:val="00D03DA7"/>
    <w:rsid w:val="00D041F6"/>
    <w:rsid w:val="00D04B03"/>
    <w:rsid w:val="00D04E1A"/>
    <w:rsid w:val="00D0516A"/>
    <w:rsid w:val="00D05AD3"/>
    <w:rsid w:val="00D06A30"/>
    <w:rsid w:val="00D070DF"/>
    <w:rsid w:val="00D07FCA"/>
    <w:rsid w:val="00D10086"/>
    <w:rsid w:val="00D12016"/>
    <w:rsid w:val="00D12A7F"/>
    <w:rsid w:val="00D12C61"/>
    <w:rsid w:val="00D12E5A"/>
    <w:rsid w:val="00D162FE"/>
    <w:rsid w:val="00D16A74"/>
    <w:rsid w:val="00D179FC"/>
    <w:rsid w:val="00D20899"/>
    <w:rsid w:val="00D218E9"/>
    <w:rsid w:val="00D21D30"/>
    <w:rsid w:val="00D22396"/>
    <w:rsid w:val="00D22837"/>
    <w:rsid w:val="00D23527"/>
    <w:rsid w:val="00D23774"/>
    <w:rsid w:val="00D237A5"/>
    <w:rsid w:val="00D25DF7"/>
    <w:rsid w:val="00D25F08"/>
    <w:rsid w:val="00D26FB9"/>
    <w:rsid w:val="00D30236"/>
    <w:rsid w:val="00D307F4"/>
    <w:rsid w:val="00D31FC2"/>
    <w:rsid w:val="00D3271D"/>
    <w:rsid w:val="00D33457"/>
    <w:rsid w:val="00D3394E"/>
    <w:rsid w:val="00D33DD6"/>
    <w:rsid w:val="00D34080"/>
    <w:rsid w:val="00D34E77"/>
    <w:rsid w:val="00D34F5B"/>
    <w:rsid w:val="00D35023"/>
    <w:rsid w:val="00D352A4"/>
    <w:rsid w:val="00D358E2"/>
    <w:rsid w:val="00D35DA0"/>
    <w:rsid w:val="00D37887"/>
    <w:rsid w:val="00D37EB3"/>
    <w:rsid w:val="00D40004"/>
    <w:rsid w:val="00D4039E"/>
    <w:rsid w:val="00D4063C"/>
    <w:rsid w:val="00D4068D"/>
    <w:rsid w:val="00D40CA8"/>
    <w:rsid w:val="00D4181C"/>
    <w:rsid w:val="00D4189F"/>
    <w:rsid w:val="00D42BDB"/>
    <w:rsid w:val="00D42F2F"/>
    <w:rsid w:val="00D4505A"/>
    <w:rsid w:val="00D45809"/>
    <w:rsid w:val="00D45815"/>
    <w:rsid w:val="00D45BF4"/>
    <w:rsid w:val="00D46255"/>
    <w:rsid w:val="00D4698B"/>
    <w:rsid w:val="00D47AD5"/>
    <w:rsid w:val="00D514AB"/>
    <w:rsid w:val="00D518FD"/>
    <w:rsid w:val="00D51C90"/>
    <w:rsid w:val="00D52FAC"/>
    <w:rsid w:val="00D53627"/>
    <w:rsid w:val="00D54646"/>
    <w:rsid w:val="00D549E7"/>
    <w:rsid w:val="00D54CC7"/>
    <w:rsid w:val="00D54EB9"/>
    <w:rsid w:val="00D55969"/>
    <w:rsid w:val="00D55AE5"/>
    <w:rsid w:val="00D57277"/>
    <w:rsid w:val="00D612C6"/>
    <w:rsid w:val="00D6172F"/>
    <w:rsid w:val="00D61B2A"/>
    <w:rsid w:val="00D61F50"/>
    <w:rsid w:val="00D6319E"/>
    <w:rsid w:val="00D6319F"/>
    <w:rsid w:val="00D636A4"/>
    <w:rsid w:val="00D63D60"/>
    <w:rsid w:val="00D640B3"/>
    <w:rsid w:val="00D643C8"/>
    <w:rsid w:val="00D64B32"/>
    <w:rsid w:val="00D652F5"/>
    <w:rsid w:val="00D66DDF"/>
    <w:rsid w:val="00D6772D"/>
    <w:rsid w:val="00D704A0"/>
    <w:rsid w:val="00D71583"/>
    <w:rsid w:val="00D71B9E"/>
    <w:rsid w:val="00D72986"/>
    <w:rsid w:val="00D7357E"/>
    <w:rsid w:val="00D75320"/>
    <w:rsid w:val="00D76CE0"/>
    <w:rsid w:val="00D7EDF2"/>
    <w:rsid w:val="00D8195D"/>
    <w:rsid w:val="00D827E4"/>
    <w:rsid w:val="00D83B77"/>
    <w:rsid w:val="00D849D5"/>
    <w:rsid w:val="00D85352"/>
    <w:rsid w:val="00D85587"/>
    <w:rsid w:val="00D85847"/>
    <w:rsid w:val="00D85B4E"/>
    <w:rsid w:val="00D87DA2"/>
    <w:rsid w:val="00D9176A"/>
    <w:rsid w:val="00D91AEA"/>
    <w:rsid w:val="00D91B9D"/>
    <w:rsid w:val="00D92EF7"/>
    <w:rsid w:val="00D942A9"/>
    <w:rsid w:val="00D95772"/>
    <w:rsid w:val="00D966EB"/>
    <w:rsid w:val="00D96EC5"/>
    <w:rsid w:val="00D971C6"/>
    <w:rsid w:val="00DA213B"/>
    <w:rsid w:val="00DA279E"/>
    <w:rsid w:val="00DA44C5"/>
    <w:rsid w:val="00DA62E5"/>
    <w:rsid w:val="00DA6EA3"/>
    <w:rsid w:val="00DA74FF"/>
    <w:rsid w:val="00DB00A5"/>
    <w:rsid w:val="00DB0BE7"/>
    <w:rsid w:val="00DB1833"/>
    <w:rsid w:val="00DB185C"/>
    <w:rsid w:val="00DB1D5B"/>
    <w:rsid w:val="00DB1DFA"/>
    <w:rsid w:val="00DB2933"/>
    <w:rsid w:val="00DB3701"/>
    <w:rsid w:val="00DB383A"/>
    <w:rsid w:val="00DB5DED"/>
    <w:rsid w:val="00DB65C8"/>
    <w:rsid w:val="00DB67EC"/>
    <w:rsid w:val="00DB7027"/>
    <w:rsid w:val="00DB7765"/>
    <w:rsid w:val="00DB7EA0"/>
    <w:rsid w:val="00DC043E"/>
    <w:rsid w:val="00DC08B8"/>
    <w:rsid w:val="00DC272C"/>
    <w:rsid w:val="00DC3099"/>
    <w:rsid w:val="00DC3AE8"/>
    <w:rsid w:val="00DC417A"/>
    <w:rsid w:val="00DC4245"/>
    <w:rsid w:val="00DC555C"/>
    <w:rsid w:val="00DC5BCD"/>
    <w:rsid w:val="00DC5C0E"/>
    <w:rsid w:val="00DC7BEA"/>
    <w:rsid w:val="00DC7E36"/>
    <w:rsid w:val="00DD082A"/>
    <w:rsid w:val="00DD206A"/>
    <w:rsid w:val="00DD3772"/>
    <w:rsid w:val="00DD4113"/>
    <w:rsid w:val="00DD5F2E"/>
    <w:rsid w:val="00DE069A"/>
    <w:rsid w:val="00DE1238"/>
    <w:rsid w:val="00DE1FB0"/>
    <w:rsid w:val="00DE242B"/>
    <w:rsid w:val="00DE32E5"/>
    <w:rsid w:val="00DE339F"/>
    <w:rsid w:val="00DE34F8"/>
    <w:rsid w:val="00DE4211"/>
    <w:rsid w:val="00DE4D35"/>
    <w:rsid w:val="00DE52A0"/>
    <w:rsid w:val="00DE61E4"/>
    <w:rsid w:val="00DE6C1C"/>
    <w:rsid w:val="00DE705C"/>
    <w:rsid w:val="00DE7DE4"/>
    <w:rsid w:val="00DF13A2"/>
    <w:rsid w:val="00DF169F"/>
    <w:rsid w:val="00DF1913"/>
    <w:rsid w:val="00DF3271"/>
    <w:rsid w:val="00DF3A23"/>
    <w:rsid w:val="00DF425C"/>
    <w:rsid w:val="00DF4554"/>
    <w:rsid w:val="00DF4AD1"/>
    <w:rsid w:val="00DF6EB9"/>
    <w:rsid w:val="00DF6FBB"/>
    <w:rsid w:val="00E0006D"/>
    <w:rsid w:val="00E0013B"/>
    <w:rsid w:val="00E0051B"/>
    <w:rsid w:val="00E00922"/>
    <w:rsid w:val="00E02C33"/>
    <w:rsid w:val="00E034A4"/>
    <w:rsid w:val="00E03D87"/>
    <w:rsid w:val="00E0504D"/>
    <w:rsid w:val="00E06049"/>
    <w:rsid w:val="00E07965"/>
    <w:rsid w:val="00E10392"/>
    <w:rsid w:val="00E10E3C"/>
    <w:rsid w:val="00E13A68"/>
    <w:rsid w:val="00E144DF"/>
    <w:rsid w:val="00E1472B"/>
    <w:rsid w:val="00E15665"/>
    <w:rsid w:val="00E1650C"/>
    <w:rsid w:val="00E17626"/>
    <w:rsid w:val="00E2004A"/>
    <w:rsid w:val="00E20F03"/>
    <w:rsid w:val="00E21D69"/>
    <w:rsid w:val="00E22D62"/>
    <w:rsid w:val="00E26A2B"/>
    <w:rsid w:val="00E3046F"/>
    <w:rsid w:val="00E3100D"/>
    <w:rsid w:val="00E31831"/>
    <w:rsid w:val="00E32EB5"/>
    <w:rsid w:val="00E33211"/>
    <w:rsid w:val="00E33CF9"/>
    <w:rsid w:val="00E34512"/>
    <w:rsid w:val="00E352E9"/>
    <w:rsid w:val="00E35BDA"/>
    <w:rsid w:val="00E35EDF"/>
    <w:rsid w:val="00E3604F"/>
    <w:rsid w:val="00E40C8D"/>
    <w:rsid w:val="00E4295C"/>
    <w:rsid w:val="00E43F90"/>
    <w:rsid w:val="00E44A13"/>
    <w:rsid w:val="00E45D3E"/>
    <w:rsid w:val="00E46CAF"/>
    <w:rsid w:val="00E47203"/>
    <w:rsid w:val="00E47AC8"/>
    <w:rsid w:val="00E500F8"/>
    <w:rsid w:val="00E50DFF"/>
    <w:rsid w:val="00E5137D"/>
    <w:rsid w:val="00E54E71"/>
    <w:rsid w:val="00E604C7"/>
    <w:rsid w:val="00E6074D"/>
    <w:rsid w:val="00E60D7B"/>
    <w:rsid w:val="00E622A6"/>
    <w:rsid w:val="00E6420E"/>
    <w:rsid w:val="00E659A5"/>
    <w:rsid w:val="00E66E6A"/>
    <w:rsid w:val="00E67779"/>
    <w:rsid w:val="00E6782B"/>
    <w:rsid w:val="00E6786F"/>
    <w:rsid w:val="00E703FE"/>
    <w:rsid w:val="00E7082B"/>
    <w:rsid w:val="00E70C54"/>
    <w:rsid w:val="00E71393"/>
    <w:rsid w:val="00E715AB"/>
    <w:rsid w:val="00E718E8"/>
    <w:rsid w:val="00E71A64"/>
    <w:rsid w:val="00E72985"/>
    <w:rsid w:val="00E730D4"/>
    <w:rsid w:val="00E7341F"/>
    <w:rsid w:val="00E768EE"/>
    <w:rsid w:val="00E7713B"/>
    <w:rsid w:val="00E77756"/>
    <w:rsid w:val="00E8043D"/>
    <w:rsid w:val="00E804BD"/>
    <w:rsid w:val="00E835CD"/>
    <w:rsid w:val="00E835FF"/>
    <w:rsid w:val="00E849B8"/>
    <w:rsid w:val="00E86487"/>
    <w:rsid w:val="00E86510"/>
    <w:rsid w:val="00E8795A"/>
    <w:rsid w:val="00E909DA"/>
    <w:rsid w:val="00E91354"/>
    <w:rsid w:val="00E9173B"/>
    <w:rsid w:val="00E91F6B"/>
    <w:rsid w:val="00E95618"/>
    <w:rsid w:val="00E957CC"/>
    <w:rsid w:val="00E97A87"/>
    <w:rsid w:val="00EA067D"/>
    <w:rsid w:val="00EA09AC"/>
    <w:rsid w:val="00EA1150"/>
    <w:rsid w:val="00EA24CC"/>
    <w:rsid w:val="00EA29E9"/>
    <w:rsid w:val="00EA3364"/>
    <w:rsid w:val="00EA431A"/>
    <w:rsid w:val="00EA43C9"/>
    <w:rsid w:val="00EA46A0"/>
    <w:rsid w:val="00EA4C69"/>
    <w:rsid w:val="00EA52E5"/>
    <w:rsid w:val="00EA557C"/>
    <w:rsid w:val="00EA55D2"/>
    <w:rsid w:val="00EA5B3E"/>
    <w:rsid w:val="00EA5BB9"/>
    <w:rsid w:val="00EA7774"/>
    <w:rsid w:val="00EA7E0E"/>
    <w:rsid w:val="00EB02AB"/>
    <w:rsid w:val="00EB0B2E"/>
    <w:rsid w:val="00EB2539"/>
    <w:rsid w:val="00EB25D0"/>
    <w:rsid w:val="00EB2E88"/>
    <w:rsid w:val="00EB2F13"/>
    <w:rsid w:val="00EB38A0"/>
    <w:rsid w:val="00EB4EDD"/>
    <w:rsid w:val="00EB5C80"/>
    <w:rsid w:val="00EB77D3"/>
    <w:rsid w:val="00EB7CAE"/>
    <w:rsid w:val="00EC191E"/>
    <w:rsid w:val="00EC35B2"/>
    <w:rsid w:val="00EC3990"/>
    <w:rsid w:val="00EC3FC0"/>
    <w:rsid w:val="00EC4CE6"/>
    <w:rsid w:val="00EC4D79"/>
    <w:rsid w:val="00EC5AFF"/>
    <w:rsid w:val="00EC683F"/>
    <w:rsid w:val="00EC7C51"/>
    <w:rsid w:val="00ED1E0C"/>
    <w:rsid w:val="00ED6BA7"/>
    <w:rsid w:val="00ED775C"/>
    <w:rsid w:val="00ED7A04"/>
    <w:rsid w:val="00EE0CA4"/>
    <w:rsid w:val="00EE0F12"/>
    <w:rsid w:val="00EE19FA"/>
    <w:rsid w:val="00EE4BD5"/>
    <w:rsid w:val="00EE618B"/>
    <w:rsid w:val="00EE645C"/>
    <w:rsid w:val="00EF07BC"/>
    <w:rsid w:val="00EF1CA5"/>
    <w:rsid w:val="00EF233F"/>
    <w:rsid w:val="00EF376A"/>
    <w:rsid w:val="00EF377A"/>
    <w:rsid w:val="00EF53A4"/>
    <w:rsid w:val="00EF5532"/>
    <w:rsid w:val="00EF6A23"/>
    <w:rsid w:val="00EF6AF7"/>
    <w:rsid w:val="00EF6B53"/>
    <w:rsid w:val="00EF6F59"/>
    <w:rsid w:val="00F00303"/>
    <w:rsid w:val="00F00FDE"/>
    <w:rsid w:val="00F01367"/>
    <w:rsid w:val="00F01542"/>
    <w:rsid w:val="00F024EE"/>
    <w:rsid w:val="00F0438E"/>
    <w:rsid w:val="00F056CB"/>
    <w:rsid w:val="00F05CC4"/>
    <w:rsid w:val="00F05D05"/>
    <w:rsid w:val="00F069A7"/>
    <w:rsid w:val="00F069B9"/>
    <w:rsid w:val="00F07E23"/>
    <w:rsid w:val="00F10270"/>
    <w:rsid w:val="00F1162F"/>
    <w:rsid w:val="00F13367"/>
    <w:rsid w:val="00F144A5"/>
    <w:rsid w:val="00F14D87"/>
    <w:rsid w:val="00F1588A"/>
    <w:rsid w:val="00F16ABB"/>
    <w:rsid w:val="00F173F1"/>
    <w:rsid w:val="00F17BA0"/>
    <w:rsid w:val="00F203C1"/>
    <w:rsid w:val="00F207A8"/>
    <w:rsid w:val="00F21473"/>
    <w:rsid w:val="00F219D4"/>
    <w:rsid w:val="00F228EF"/>
    <w:rsid w:val="00F23641"/>
    <w:rsid w:val="00F23776"/>
    <w:rsid w:val="00F24D44"/>
    <w:rsid w:val="00F251E2"/>
    <w:rsid w:val="00F25376"/>
    <w:rsid w:val="00F2630F"/>
    <w:rsid w:val="00F2693F"/>
    <w:rsid w:val="00F26D8B"/>
    <w:rsid w:val="00F27447"/>
    <w:rsid w:val="00F343EA"/>
    <w:rsid w:val="00F372BC"/>
    <w:rsid w:val="00F374F0"/>
    <w:rsid w:val="00F378BA"/>
    <w:rsid w:val="00F40A7E"/>
    <w:rsid w:val="00F414C6"/>
    <w:rsid w:val="00F41757"/>
    <w:rsid w:val="00F41F76"/>
    <w:rsid w:val="00F435DA"/>
    <w:rsid w:val="00F43C92"/>
    <w:rsid w:val="00F46CC4"/>
    <w:rsid w:val="00F471EB"/>
    <w:rsid w:val="00F47BB5"/>
    <w:rsid w:val="00F50760"/>
    <w:rsid w:val="00F52126"/>
    <w:rsid w:val="00F5392F"/>
    <w:rsid w:val="00F54F79"/>
    <w:rsid w:val="00F6049D"/>
    <w:rsid w:val="00F6099D"/>
    <w:rsid w:val="00F617A8"/>
    <w:rsid w:val="00F61C62"/>
    <w:rsid w:val="00F6220F"/>
    <w:rsid w:val="00F633EC"/>
    <w:rsid w:val="00F63DEF"/>
    <w:rsid w:val="00F63FF8"/>
    <w:rsid w:val="00F6479D"/>
    <w:rsid w:val="00F64DAC"/>
    <w:rsid w:val="00F64EF2"/>
    <w:rsid w:val="00F65E59"/>
    <w:rsid w:val="00F66D59"/>
    <w:rsid w:val="00F7172C"/>
    <w:rsid w:val="00F71E8A"/>
    <w:rsid w:val="00F721C5"/>
    <w:rsid w:val="00F75B3C"/>
    <w:rsid w:val="00F766D8"/>
    <w:rsid w:val="00F76815"/>
    <w:rsid w:val="00F77399"/>
    <w:rsid w:val="00F805C6"/>
    <w:rsid w:val="00F8251A"/>
    <w:rsid w:val="00F83E72"/>
    <w:rsid w:val="00F84C14"/>
    <w:rsid w:val="00F8506D"/>
    <w:rsid w:val="00F87A95"/>
    <w:rsid w:val="00F93194"/>
    <w:rsid w:val="00F9362E"/>
    <w:rsid w:val="00F95A7F"/>
    <w:rsid w:val="00F95D92"/>
    <w:rsid w:val="00F971BC"/>
    <w:rsid w:val="00F97825"/>
    <w:rsid w:val="00F97B11"/>
    <w:rsid w:val="00FA0F1F"/>
    <w:rsid w:val="00FA20BD"/>
    <w:rsid w:val="00FA20F9"/>
    <w:rsid w:val="00FA5296"/>
    <w:rsid w:val="00FA6471"/>
    <w:rsid w:val="00FA6828"/>
    <w:rsid w:val="00FB0BA7"/>
    <w:rsid w:val="00FB1F6D"/>
    <w:rsid w:val="00FB3E0A"/>
    <w:rsid w:val="00FB4CCF"/>
    <w:rsid w:val="00FB63D2"/>
    <w:rsid w:val="00FB65F8"/>
    <w:rsid w:val="00FB6669"/>
    <w:rsid w:val="00FB66BE"/>
    <w:rsid w:val="00FB6796"/>
    <w:rsid w:val="00FC290D"/>
    <w:rsid w:val="00FC3E7D"/>
    <w:rsid w:val="00FC45B9"/>
    <w:rsid w:val="00FC46E6"/>
    <w:rsid w:val="00FC48C8"/>
    <w:rsid w:val="00FC499D"/>
    <w:rsid w:val="00FC548D"/>
    <w:rsid w:val="00FC60B8"/>
    <w:rsid w:val="00FC6AA1"/>
    <w:rsid w:val="00FD1A59"/>
    <w:rsid w:val="00FD2779"/>
    <w:rsid w:val="00FD29F1"/>
    <w:rsid w:val="00FD3052"/>
    <w:rsid w:val="00FD52B4"/>
    <w:rsid w:val="00FD6F8E"/>
    <w:rsid w:val="00FD7002"/>
    <w:rsid w:val="00FE06DB"/>
    <w:rsid w:val="00FE0FA5"/>
    <w:rsid w:val="00FE1879"/>
    <w:rsid w:val="00FE261F"/>
    <w:rsid w:val="00FE2D5C"/>
    <w:rsid w:val="00FE4460"/>
    <w:rsid w:val="00FE4AE0"/>
    <w:rsid w:val="00FE4E05"/>
    <w:rsid w:val="00FE633A"/>
    <w:rsid w:val="00FE7089"/>
    <w:rsid w:val="00FE76D4"/>
    <w:rsid w:val="00FE7824"/>
    <w:rsid w:val="00FE7CED"/>
    <w:rsid w:val="00FF150C"/>
    <w:rsid w:val="00FF1A5A"/>
    <w:rsid w:val="00FF2812"/>
    <w:rsid w:val="00FF2E43"/>
    <w:rsid w:val="00FF5E77"/>
    <w:rsid w:val="00FF6780"/>
    <w:rsid w:val="00FF77C9"/>
    <w:rsid w:val="0139B953"/>
    <w:rsid w:val="01E4C1C5"/>
    <w:rsid w:val="01EFA964"/>
    <w:rsid w:val="029C3F3D"/>
    <w:rsid w:val="03F89FDD"/>
    <w:rsid w:val="04530EAE"/>
    <w:rsid w:val="052E6467"/>
    <w:rsid w:val="057D18E1"/>
    <w:rsid w:val="05E24A14"/>
    <w:rsid w:val="05EA6005"/>
    <w:rsid w:val="068DDBE4"/>
    <w:rsid w:val="07878846"/>
    <w:rsid w:val="092FFC70"/>
    <w:rsid w:val="0AEF1536"/>
    <w:rsid w:val="0B0240D9"/>
    <w:rsid w:val="0B2BE1FA"/>
    <w:rsid w:val="0B32895C"/>
    <w:rsid w:val="0B6EB9AF"/>
    <w:rsid w:val="0B825A69"/>
    <w:rsid w:val="0BF5B4AE"/>
    <w:rsid w:val="0C36A547"/>
    <w:rsid w:val="0D967140"/>
    <w:rsid w:val="0DB90B97"/>
    <w:rsid w:val="0DD367F4"/>
    <w:rsid w:val="0E476853"/>
    <w:rsid w:val="0EBD67D8"/>
    <w:rsid w:val="0F6D15DE"/>
    <w:rsid w:val="0F896B39"/>
    <w:rsid w:val="0FF69E9A"/>
    <w:rsid w:val="107F7285"/>
    <w:rsid w:val="10F8E39A"/>
    <w:rsid w:val="11B550B1"/>
    <w:rsid w:val="11FF858D"/>
    <w:rsid w:val="1239EC22"/>
    <w:rsid w:val="133C84DB"/>
    <w:rsid w:val="14789AAF"/>
    <w:rsid w:val="14D7591D"/>
    <w:rsid w:val="1642E7B5"/>
    <w:rsid w:val="16732833"/>
    <w:rsid w:val="1676345B"/>
    <w:rsid w:val="16D878DA"/>
    <w:rsid w:val="174FEFE6"/>
    <w:rsid w:val="17973178"/>
    <w:rsid w:val="17EA8060"/>
    <w:rsid w:val="19382EFE"/>
    <w:rsid w:val="19C6B857"/>
    <w:rsid w:val="1A2713B4"/>
    <w:rsid w:val="1A604B0F"/>
    <w:rsid w:val="1A8A57A5"/>
    <w:rsid w:val="1A9E02B2"/>
    <w:rsid w:val="1AF30C18"/>
    <w:rsid w:val="1B2ED402"/>
    <w:rsid w:val="1B5A16E8"/>
    <w:rsid w:val="1BB9B2D4"/>
    <w:rsid w:val="1BDB1E82"/>
    <w:rsid w:val="1C6D1EF6"/>
    <w:rsid w:val="1E5A549C"/>
    <w:rsid w:val="1EBBD205"/>
    <w:rsid w:val="1EEE7457"/>
    <w:rsid w:val="1FF45E69"/>
    <w:rsid w:val="1FFA30F8"/>
    <w:rsid w:val="204B0190"/>
    <w:rsid w:val="20B460C4"/>
    <w:rsid w:val="21344B0C"/>
    <w:rsid w:val="21AEB8E8"/>
    <w:rsid w:val="226D14DC"/>
    <w:rsid w:val="2315817A"/>
    <w:rsid w:val="23620546"/>
    <w:rsid w:val="25C59036"/>
    <w:rsid w:val="26B7A3C5"/>
    <w:rsid w:val="26C9D605"/>
    <w:rsid w:val="26CAACA2"/>
    <w:rsid w:val="26F3F90F"/>
    <w:rsid w:val="26FFAA95"/>
    <w:rsid w:val="27039B17"/>
    <w:rsid w:val="27C63672"/>
    <w:rsid w:val="281370AF"/>
    <w:rsid w:val="2821459C"/>
    <w:rsid w:val="2A4E4336"/>
    <w:rsid w:val="2A9A3681"/>
    <w:rsid w:val="2B569A02"/>
    <w:rsid w:val="2BA2F252"/>
    <w:rsid w:val="2BC1A48C"/>
    <w:rsid w:val="2C999874"/>
    <w:rsid w:val="2F7F39A3"/>
    <w:rsid w:val="31BD5AB3"/>
    <w:rsid w:val="321CE712"/>
    <w:rsid w:val="33704EE0"/>
    <w:rsid w:val="338A30F0"/>
    <w:rsid w:val="33A47512"/>
    <w:rsid w:val="33A7C195"/>
    <w:rsid w:val="33BAE67C"/>
    <w:rsid w:val="348BD76B"/>
    <w:rsid w:val="348DD970"/>
    <w:rsid w:val="34EBE0C5"/>
    <w:rsid w:val="377E9D9E"/>
    <w:rsid w:val="37CBED6D"/>
    <w:rsid w:val="3875EDF7"/>
    <w:rsid w:val="392BCD0E"/>
    <w:rsid w:val="3A3C2AD1"/>
    <w:rsid w:val="3B2D18E3"/>
    <w:rsid w:val="3B6D77BF"/>
    <w:rsid w:val="3B9F0CF4"/>
    <w:rsid w:val="3C31979B"/>
    <w:rsid w:val="3C38AEC1"/>
    <w:rsid w:val="3C43DD4B"/>
    <w:rsid w:val="3DB99278"/>
    <w:rsid w:val="3DEEFBEA"/>
    <w:rsid w:val="3EFA8C3A"/>
    <w:rsid w:val="3EFEB937"/>
    <w:rsid w:val="3F73B882"/>
    <w:rsid w:val="3FF667B9"/>
    <w:rsid w:val="40536AE2"/>
    <w:rsid w:val="40988142"/>
    <w:rsid w:val="40AFFDC8"/>
    <w:rsid w:val="410F5B67"/>
    <w:rsid w:val="4142781E"/>
    <w:rsid w:val="414EF498"/>
    <w:rsid w:val="41952CEE"/>
    <w:rsid w:val="44E161EF"/>
    <w:rsid w:val="45493F6A"/>
    <w:rsid w:val="45930EA3"/>
    <w:rsid w:val="4623BA73"/>
    <w:rsid w:val="463FA2CC"/>
    <w:rsid w:val="4660D5B8"/>
    <w:rsid w:val="467FABCC"/>
    <w:rsid w:val="46FA2724"/>
    <w:rsid w:val="475514D5"/>
    <w:rsid w:val="47C232E5"/>
    <w:rsid w:val="47F26B1F"/>
    <w:rsid w:val="4984F567"/>
    <w:rsid w:val="4AD01363"/>
    <w:rsid w:val="4B07454C"/>
    <w:rsid w:val="4B436CD6"/>
    <w:rsid w:val="4B68888F"/>
    <w:rsid w:val="4B9782CF"/>
    <w:rsid w:val="4B9A4E5C"/>
    <w:rsid w:val="4BD3CBE5"/>
    <w:rsid w:val="4C219595"/>
    <w:rsid w:val="4C95E8D1"/>
    <w:rsid w:val="4F056C4A"/>
    <w:rsid w:val="4F329D05"/>
    <w:rsid w:val="518B21BF"/>
    <w:rsid w:val="5202F4BC"/>
    <w:rsid w:val="526A45A2"/>
    <w:rsid w:val="52A1962A"/>
    <w:rsid w:val="5359E2CB"/>
    <w:rsid w:val="53A53AA7"/>
    <w:rsid w:val="544F4CD6"/>
    <w:rsid w:val="54F61EE1"/>
    <w:rsid w:val="551BB2B6"/>
    <w:rsid w:val="55F598C5"/>
    <w:rsid w:val="56452F5F"/>
    <w:rsid w:val="568EA3E0"/>
    <w:rsid w:val="56C909C7"/>
    <w:rsid w:val="5728DCFE"/>
    <w:rsid w:val="57C1B2C0"/>
    <w:rsid w:val="594EF436"/>
    <w:rsid w:val="59825FA5"/>
    <w:rsid w:val="59BF4EC7"/>
    <w:rsid w:val="59E43E29"/>
    <w:rsid w:val="5A3942D3"/>
    <w:rsid w:val="5A769145"/>
    <w:rsid w:val="5AE06A61"/>
    <w:rsid w:val="5B2527A8"/>
    <w:rsid w:val="5B91C75A"/>
    <w:rsid w:val="5C352143"/>
    <w:rsid w:val="5C85EFBE"/>
    <w:rsid w:val="5CE25FBC"/>
    <w:rsid w:val="5D4AEC48"/>
    <w:rsid w:val="5D6890C7"/>
    <w:rsid w:val="5D85A266"/>
    <w:rsid w:val="5ECD6FC1"/>
    <w:rsid w:val="5ECEAF8A"/>
    <w:rsid w:val="606C7FDE"/>
    <w:rsid w:val="60750951"/>
    <w:rsid w:val="608154A6"/>
    <w:rsid w:val="60B65F92"/>
    <w:rsid w:val="60D4EC5F"/>
    <w:rsid w:val="6137F512"/>
    <w:rsid w:val="61FAB82B"/>
    <w:rsid w:val="626A5648"/>
    <w:rsid w:val="62BA7CF6"/>
    <w:rsid w:val="63830260"/>
    <w:rsid w:val="63CBEE8B"/>
    <w:rsid w:val="657DD33C"/>
    <w:rsid w:val="65F77D3C"/>
    <w:rsid w:val="66F87C3F"/>
    <w:rsid w:val="6775EEAC"/>
    <w:rsid w:val="68D19294"/>
    <w:rsid w:val="6A6C9A1C"/>
    <w:rsid w:val="6A7EAD57"/>
    <w:rsid w:val="6AAC667E"/>
    <w:rsid w:val="6D1A8741"/>
    <w:rsid w:val="6D2BC195"/>
    <w:rsid w:val="6D6F0A39"/>
    <w:rsid w:val="6DAF8E02"/>
    <w:rsid w:val="6DE82420"/>
    <w:rsid w:val="6DF51923"/>
    <w:rsid w:val="6E5E184A"/>
    <w:rsid w:val="6ECC68D4"/>
    <w:rsid w:val="6FA70834"/>
    <w:rsid w:val="7013D3A0"/>
    <w:rsid w:val="71E7A6B7"/>
    <w:rsid w:val="7255D728"/>
    <w:rsid w:val="732237CB"/>
    <w:rsid w:val="7382977F"/>
    <w:rsid w:val="738402BB"/>
    <w:rsid w:val="73B3CA8A"/>
    <w:rsid w:val="744E3664"/>
    <w:rsid w:val="74EE560D"/>
    <w:rsid w:val="74FD8D17"/>
    <w:rsid w:val="750EDA79"/>
    <w:rsid w:val="754CF465"/>
    <w:rsid w:val="75EC1CEC"/>
    <w:rsid w:val="775685DE"/>
    <w:rsid w:val="798EA36E"/>
    <w:rsid w:val="7B172146"/>
    <w:rsid w:val="7B1BFE67"/>
    <w:rsid w:val="7BAE1989"/>
    <w:rsid w:val="7D83B125"/>
    <w:rsid w:val="7DB2B1F7"/>
    <w:rsid w:val="7F6CCF8C"/>
    <w:rsid w:val="7FF8DD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67A8D"/>
  <w15:docId w15:val="{93910436-F694-42D8-A3F5-DAE09CE8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320"/>
  </w:style>
  <w:style w:type="paragraph" w:styleId="Heading1">
    <w:name w:val="heading 1"/>
    <w:basedOn w:val="Normal"/>
    <w:next w:val="Normal"/>
    <w:link w:val="Heading1Char"/>
    <w:uiPriority w:val="9"/>
    <w:qFormat/>
    <w:rsid w:val="0065632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65632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5632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65632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65632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65632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65632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65632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5632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E96"/>
  </w:style>
  <w:style w:type="paragraph" w:styleId="Footer">
    <w:name w:val="footer"/>
    <w:basedOn w:val="Normal"/>
    <w:link w:val="FooterChar"/>
    <w:uiPriority w:val="99"/>
    <w:unhideWhenUsed/>
    <w:rsid w:val="00C36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E96"/>
  </w:style>
  <w:style w:type="paragraph" w:styleId="ListParagraph">
    <w:name w:val="List Paragraph"/>
    <w:basedOn w:val="Normal"/>
    <w:uiPriority w:val="34"/>
    <w:qFormat/>
    <w:rsid w:val="00C36E96"/>
    <w:pPr>
      <w:ind w:left="720"/>
      <w:contextualSpacing/>
    </w:pPr>
  </w:style>
  <w:style w:type="paragraph" w:customStyle="1" w:styleId="Default">
    <w:name w:val="Default"/>
    <w:rsid w:val="00CB113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table" w:styleId="TableGrid">
    <w:name w:val="Table Grid"/>
    <w:basedOn w:val="TableNormal"/>
    <w:uiPriority w:val="39"/>
    <w:rsid w:val="0069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ParaLevel1">
    <w:name w:val="IndentParaLevel1"/>
    <w:basedOn w:val="Normal"/>
    <w:link w:val="IndentParaLevel1Char"/>
    <w:rsid w:val="00406B02"/>
    <w:pPr>
      <w:spacing w:after="220" w:line="240" w:lineRule="auto"/>
      <w:ind w:left="964"/>
    </w:pPr>
    <w:rPr>
      <w:rFonts w:ascii="Times New Roman" w:eastAsia="Times New Roman" w:hAnsi="Times New Roman" w:cs="Times New Roman"/>
      <w:szCs w:val="24"/>
    </w:rPr>
  </w:style>
  <w:style w:type="character" w:customStyle="1" w:styleId="IndentParaLevel1Char">
    <w:name w:val="IndentParaLevel1 Char"/>
    <w:link w:val="IndentParaLevel1"/>
    <w:locked/>
    <w:rsid w:val="00406B02"/>
    <w:rPr>
      <w:rFonts w:ascii="Times New Roman" w:eastAsia="Times New Roman" w:hAnsi="Times New Roman" w:cs="Times New Roman"/>
      <w:szCs w:val="24"/>
    </w:rPr>
  </w:style>
  <w:style w:type="character" w:customStyle="1" w:styleId="Heading1Char2">
    <w:name w:val="Heading 1 Char2"/>
    <w:aliases w:val="Heading 1 Char1 Char,Heading 1 Char Char Char,Heading 1 Char Char1"/>
    <w:rsid w:val="00754266"/>
    <w:rPr>
      <w:rFonts w:ascii="Arial" w:hAnsi="Arial" w:cs="Arial" w:hint="default"/>
      <w:b/>
      <w:bCs/>
      <w:sz w:val="28"/>
      <w:szCs w:val="32"/>
      <w:lang w:val="en-AU" w:eastAsia="en-US" w:bidi="ar-SA"/>
    </w:rPr>
  </w:style>
  <w:style w:type="paragraph" w:styleId="BalloonText">
    <w:name w:val="Balloon Text"/>
    <w:basedOn w:val="Normal"/>
    <w:link w:val="BalloonTextChar"/>
    <w:uiPriority w:val="99"/>
    <w:semiHidden/>
    <w:unhideWhenUsed/>
    <w:rsid w:val="00792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C6"/>
    <w:rPr>
      <w:rFonts w:ascii="Tahoma" w:hAnsi="Tahoma" w:cs="Tahoma"/>
      <w:sz w:val="16"/>
      <w:szCs w:val="16"/>
    </w:rPr>
  </w:style>
  <w:style w:type="character" w:styleId="Hyperlink">
    <w:name w:val="Hyperlink"/>
    <w:uiPriority w:val="99"/>
    <w:rsid w:val="00A46446"/>
    <w:rPr>
      <w:color w:val="0000FF"/>
      <w:u w:val="single"/>
    </w:rPr>
  </w:style>
  <w:style w:type="paragraph" w:styleId="FootnoteText">
    <w:name w:val="footnote text"/>
    <w:basedOn w:val="Normal"/>
    <w:link w:val="FootnoteTextChar"/>
    <w:uiPriority w:val="99"/>
    <w:unhideWhenUsed/>
    <w:rsid w:val="00F063C7"/>
    <w:pPr>
      <w:spacing w:after="0" w:line="240" w:lineRule="auto"/>
    </w:pPr>
  </w:style>
  <w:style w:type="character" w:customStyle="1" w:styleId="FootnoteTextChar">
    <w:name w:val="Footnote Text Char"/>
    <w:basedOn w:val="DefaultParagraphFont"/>
    <w:link w:val="FootnoteText"/>
    <w:uiPriority w:val="99"/>
    <w:rsid w:val="00F063C7"/>
    <w:rPr>
      <w:sz w:val="20"/>
      <w:szCs w:val="20"/>
    </w:rPr>
  </w:style>
  <w:style w:type="character" w:styleId="FootnoteReference">
    <w:name w:val="footnote reference"/>
    <w:basedOn w:val="DefaultParagraphFont"/>
    <w:uiPriority w:val="99"/>
    <w:semiHidden/>
    <w:unhideWhenUsed/>
    <w:rsid w:val="00F063C7"/>
    <w:rPr>
      <w:vertAlign w:val="superscript"/>
    </w:rPr>
  </w:style>
  <w:style w:type="character" w:styleId="CommentReference">
    <w:name w:val="annotation reference"/>
    <w:basedOn w:val="DefaultParagraphFont"/>
    <w:uiPriority w:val="99"/>
    <w:semiHidden/>
    <w:unhideWhenUsed/>
    <w:rsid w:val="00F66597"/>
    <w:rPr>
      <w:sz w:val="18"/>
      <w:szCs w:val="18"/>
    </w:rPr>
  </w:style>
  <w:style w:type="paragraph" w:styleId="CommentText">
    <w:name w:val="annotation text"/>
    <w:basedOn w:val="Normal"/>
    <w:link w:val="CommentTextChar"/>
    <w:uiPriority w:val="99"/>
    <w:unhideWhenUsed/>
    <w:rsid w:val="00F66597"/>
    <w:pPr>
      <w:spacing w:line="240" w:lineRule="auto"/>
    </w:pPr>
    <w:rPr>
      <w:sz w:val="24"/>
      <w:szCs w:val="24"/>
    </w:rPr>
  </w:style>
  <w:style w:type="character" w:customStyle="1" w:styleId="CommentTextChar">
    <w:name w:val="Comment Text Char"/>
    <w:basedOn w:val="DefaultParagraphFont"/>
    <w:link w:val="CommentText"/>
    <w:uiPriority w:val="99"/>
    <w:rsid w:val="00F66597"/>
    <w:rPr>
      <w:sz w:val="24"/>
      <w:szCs w:val="24"/>
    </w:rPr>
  </w:style>
  <w:style w:type="paragraph" w:styleId="CommentSubject">
    <w:name w:val="annotation subject"/>
    <w:basedOn w:val="CommentText"/>
    <w:next w:val="CommentText"/>
    <w:link w:val="CommentSubjectChar"/>
    <w:uiPriority w:val="99"/>
    <w:semiHidden/>
    <w:unhideWhenUsed/>
    <w:rsid w:val="00D25F08"/>
    <w:rPr>
      <w:b/>
      <w:bCs/>
      <w:sz w:val="20"/>
      <w:szCs w:val="20"/>
    </w:rPr>
  </w:style>
  <w:style w:type="character" w:customStyle="1" w:styleId="CommentSubjectChar">
    <w:name w:val="Comment Subject Char"/>
    <w:basedOn w:val="CommentTextChar"/>
    <w:link w:val="CommentSubject"/>
    <w:uiPriority w:val="99"/>
    <w:semiHidden/>
    <w:rsid w:val="00D25F08"/>
    <w:rPr>
      <w:b/>
      <w:bCs/>
      <w:sz w:val="20"/>
      <w:szCs w:val="20"/>
    </w:rPr>
  </w:style>
  <w:style w:type="table" w:customStyle="1" w:styleId="TableGrid1">
    <w:name w:val="Table Grid1"/>
    <w:basedOn w:val="TableNormal"/>
    <w:next w:val="TableGrid"/>
    <w:uiPriority w:val="59"/>
    <w:rsid w:val="00DB1D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C7294"/>
    <w:rPr>
      <w:color w:val="605E5C"/>
      <w:shd w:val="clear" w:color="auto" w:fill="E1DFDD"/>
    </w:rPr>
  </w:style>
  <w:style w:type="paragraph" w:styleId="Revision">
    <w:name w:val="Revision"/>
    <w:hidden/>
    <w:uiPriority w:val="99"/>
    <w:semiHidden/>
    <w:rsid w:val="0006308C"/>
    <w:pPr>
      <w:spacing w:after="0" w:line="240" w:lineRule="auto"/>
    </w:pPr>
  </w:style>
  <w:style w:type="character" w:styleId="FollowedHyperlink">
    <w:name w:val="FollowedHyperlink"/>
    <w:basedOn w:val="DefaultParagraphFont"/>
    <w:uiPriority w:val="99"/>
    <w:semiHidden/>
    <w:unhideWhenUsed/>
    <w:rsid w:val="00434519"/>
    <w:rPr>
      <w:color w:val="800080" w:themeColor="followedHyperlink"/>
      <w:u w:val="single"/>
    </w:rPr>
  </w:style>
  <w:style w:type="character" w:customStyle="1" w:styleId="normaltextrun">
    <w:name w:val="normaltextrun"/>
    <w:basedOn w:val="DefaultParagraphFont"/>
    <w:rsid w:val="00A42AB3"/>
  </w:style>
  <w:style w:type="character" w:customStyle="1" w:styleId="eop">
    <w:name w:val="eop"/>
    <w:basedOn w:val="DefaultParagraphFont"/>
    <w:rsid w:val="00A42AB3"/>
  </w:style>
  <w:style w:type="character" w:styleId="Mention">
    <w:name w:val="Mention"/>
    <w:basedOn w:val="DefaultParagraphFont"/>
    <w:uiPriority w:val="99"/>
    <w:unhideWhenUsed/>
    <w:rsid w:val="00602FE8"/>
    <w:rPr>
      <w:color w:val="2B579A"/>
      <w:shd w:val="clear" w:color="auto" w:fill="E1DFDD"/>
    </w:rPr>
  </w:style>
  <w:style w:type="character" w:customStyle="1" w:styleId="findhit">
    <w:name w:val="findhit"/>
    <w:basedOn w:val="DefaultParagraphFont"/>
    <w:rsid w:val="007A6D94"/>
  </w:style>
  <w:style w:type="paragraph" w:styleId="NormalWeb">
    <w:name w:val="Normal (Web)"/>
    <w:basedOn w:val="Normal"/>
    <w:uiPriority w:val="99"/>
    <w:semiHidden/>
    <w:unhideWhenUsed/>
    <w:rsid w:val="00B107E1"/>
    <w:pPr>
      <w:spacing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B107E1"/>
    <w:rPr>
      <w:rFonts w:ascii="Segoe UI" w:hAnsi="Segoe UI" w:cs="Segoe UI" w:hint="default"/>
      <w:sz w:val="18"/>
      <w:szCs w:val="18"/>
    </w:rPr>
  </w:style>
  <w:style w:type="paragraph" w:customStyle="1" w:styleId="xmsolistparagraph">
    <w:name w:val="x_msolistparagraph"/>
    <w:basedOn w:val="Normal"/>
    <w:rsid w:val="00750393"/>
    <w:pPr>
      <w:spacing w:beforeAutospacing="1" w:after="100" w:afterAutospacing="1" w:line="240" w:lineRule="auto"/>
    </w:pPr>
    <w:rPr>
      <w:rFonts w:ascii="Times New Roman" w:eastAsia="Times New Roman" w:hAnsi="Times New Roman" w:cs="Times New Roman"/>
      <w:sz w:val="24"/>
      <w:szCs w:val="24"/>
      <w:lang w:eastAsia="en-AU"/>
    </w:rPr>
  </w:style>
  <w:style w:type="character" w:customStyle="1" w:styleId="xnormaltextrun">
    <w:name w:val="x_normaltextrun"/>
    <w:basedOn w:val="DefaultParagraphFont"/>
    <w:rsid w:val="00750393"/>
  </w:style>
  <w:style w:type="character" w:customStyle="1" w:styleId="Heading1Char">
    <w:name w:val="Heading 1 Char"/>
    <w:basedOn w:val="DefaultParagraphFont"/>
    <w:link w:val="Heading1"/>
    <w:uiPriority w:val="9"/>
    <w:rsid w:val="00656320"/>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65632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656320"/>
    <w:rPr>
      <w:caps/>
      <w:color w:val="243F60" w:themeColor="accent1" w:themeShade="7F"/>
      <w:spacing w:val="15"/>
    </w:rPr>
  </w:style>
  <w:style w:type="character" w:customStyle="1" w:styleId="Heading4Char">
    <w:name w:val="Heading 4 Char"/>
    <w:basedOn w:val="DefaultParagraphFont"/>
    <w:link w:val="Heading4"/>
    <w:uiPriority w:val="9"/>
    <w:semiHidden/>
    <w:rsid w:val="00656320"/>
    <w:rPr>
      <w:caps/>
      <w:color w:val="365F91" w:themeColor="accent1" w:themeShade="BF"/>
      <w:spacing w:val="10"/>
    </w:rPr>
  </w:style>
  <w:style w:type="character" w:customStyle="1" w:styleId="Heading5Char">
    <w:name w:val="Heading 5 Char"/>
    <w:basedOn w:val="DefaultParagraphFont"/>
    <w:link w:val="Heading5"/>
    <w:uiPriority w:val="9"/>
    <w:semiHidden/>
    <w:rsid w:val="00656320"/>
    <w:rPr>
      <w:caps/>
      <w:color w:val="365F91" w:themeColor="accent1" w:themeShade="BF"/>
      <w:spacing w:val="10"/>
    </w:rPr>
  </w:style>
  <w:style w:type="character" w:customStyle="1" w:styleId="Heading6Char">
    <w:name w:val="Heading 6 Char"/>
    <w:basedOn w:val="DefaultParagraphFont"/>
    <w:link w:val="Heading6"/>
    <w:uiPriority w:val="9"/>
    <w:semiHidden/>
    <w:rsid w:val="00656320"/>
    <w:rPr>
      <w:caps/>
      <w:color w:val="365F91" w:themeColor="accent1" w:themeShade="BF"/>
      <w:spacing w:val="10"/>
    </w:rPr>
  </w:style>
  <w:style w:type="character" w:customStyle="1" w:styleId="Heading7Char">
    <w:name w:val="Heading 7 Char"/>
    <w:basedOn w:val="DefaultParagraphFont"/>
    <w:link w:val="Heading7"/>
    <w:uiPriority w:val="9"/>
    <w:semiHidden/>
    <w:rsid w:val="00656320"/>
    <w:rPr>
      <w:caps/>
      <w:color w:val="365F91" w:themeColor="accent1" w:themeShade="BF"/>
      <w:spacing w:val="10"/>
    </w:rPr>
  </w:style>
  <w:style w:type="character" w:customStyle="1" w:styleId="Heading8Char">
    <w:name w:val="Heading 8 Char"/>
    <w:basedOn w:val="DefaultParagraphFont"/>
    <w:link w:val="Heading8"/>
    <w:uiPriority w:val="9"/>
    <w:semiHidden/>
    <w:rsid w:val="00656320"/>
    <w:rPr>
      <w:caps/>
      <w:spacing w:val="10"/>
      <w:sz w:val="18"/>
      <w:szCs w:val="18"/>
    </w:rPr>
  </w:style>
  <w:style w:type="character" w:customStyle="1" w:styleId="Heading9Char">
    <w:name w:val="Heading 9 Char"/>
    <w:basedOn w:val="DefaultParagraphFont"/>
    <w:link w:val="Heading9"/>
    <w:uiPriority w:val="9"/>
    <w:semiHidden/>
    <w:rsid w:val="00656320"/>
    <w:rPr>
      <w:i/>
      <w:iCs/>
      <w:caps/>
      <w:spacing w:val="10"/>
      <w:sz w:val="18"/>
      <w:szCs w:val="18"/>
    </w:rPr>
  </w:style>
  <w:style w:type="paragraph" w:styleId="Caption">
    <w:name w:val="caption"/>
    <w:basedOn w:val="Normal"/>
    <w:next w:val="Normal"/>
    <w:uiPriority w:val="35"/>
    <w:semiHidden/>
    <w:unhideWhenUsed/>
    <w:qFormat/>
    <w:rsid w:val="00656320"/>
    <w:rPr>
      <w:b/>
      <w:bCs/>
      <w:color w:val="365F91" w:themeColor="accent1" w:themeShade="BF"/>
      <w:sz w:val="16"/>
      <w:szCs w:val="16"/>
    </w:rPr>
  </w:style>
  <w:style w:type="paragraph" w:styleId="Title">
    <w:name w:val="Title"/>
    <w:basedOn w:val="Normal"/>
    <w:next w:val="Normal"/>
    <w:link w:val="TitleChar"/>
    <w:uiPriority w:val="10"/>
    <w:qFormat/>
    <w:rsid w:val="0065632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656320"/>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65632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56320"/>
    <w:rPr>
      <w:caps/>
      <w:color w:val="595959" w:themeColor="text1" w:themeTint="A6"/>
      <w:spacing w:val="10"/>
      <w:sz w:val="21"/>
      <w:szCs w:val="21"/>
    </w:rPr>
  </w:style>
  <w:style w:type="character" w:styleId="Strong">
    <w:name w:val="Strong"/>
    <w:uiPriority w:val="22"/>
    <w:qFormat/>
    <w:rsid w:val="00656320"/>
    <w:rPr>
      <w:b/>
      <w:bCs/>
    </w:rPr>
  </w:style>
  <w:style w:type="character" w:styleId="Emphasis">
    <w:name w:val="Emphasis"/>
    <w:uiPriority w:val="20"/>
    <w:qFormat/>
    <w:rsid w:val="00656320"/>
    <w:rPr>
      <w:caps/>
      <w:color w:val="243F60" w:themeColor="accent1" w:themeShade="7F"/>
      <w:spacing w:val="5"/>
    </w:rPr>
  </w:style>
  <w:style w:type="paragraph" w:styleId="NoSpacing">
    <w:name w:val="No Spacing"/>
    <w:uiPriority w:val="1"/>
    <w:qFormat/>
    <w:rsid w:val="00656320"/>
    <w:pPr>
      <w:spacing w:after="0" w:line="240" w:lineRule="auto"/>
    </w:pPr>
  </w:style>
  <w:style w:type="paragraph" w:styleId="Quote">
    <w:name w:val="Quote"/>
    <w:basedOn w:val="Normal"/>
    <w:next w:val="Normal"/>
    <w:link w:val="QuoteChar"/>
    <w:uiPriority w:val="29"/>
    <w:qFormat/>
    <w:rsid w:val="00656320"/>
    <w:rPr>
      <w:i/>
      <w:iCs/>
      <w:sz w:val="24"/>
      <w:szCs w:val="24"/>
    </w:rPr>
  </w:style>
  <w:style w:type="character" w:customStyle="1" w:styleId="QuoteChar">
    <w:name w:val="Quote Char"/>
    <w:basedOn w:val="DefaultParagraphFont"/>
    <w:link w:val="Quote"/>
    <w:uiPriority w:val="29"/>
    <w:rsid w:val="00656320"/>
    <w:rPr>
      <w:i/>
      <w:iCs/>
      <w:sz w:val="24"/>
      <w:szCs w:val="24"/>
    </w:rPr>
  </w:style>
  <w:style w:type="paragraph" w:styleId="IntenseQuote">
    <w:name w:val="Intense Quote"/>
    <w:basedOn w:val="Normal"/>
    <w:next w:val="Normal"/>
    <w:link w:val="IntenseQuoteChar"/>
    <w:uiPriority w:val="30"/>
    <w:qFormat/>
    <w:rsid w:val="0065632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656320"/>
    <w:rPr>
      <w:color w:val="4F81BD" w:themeColor="accent1"/>
      <w:sz w:val="24"/>
      <w:szCs w:val="24"/>
    </w:rPr>
  </w:style>
  <w:style w:type="character" w:styleId="SubtleEmphasis">
    <w:name w:val="Subtle Emphasis"/>
    <w:uiPriority w:val="19"/>
    <w:qFormat/>
    <w:rsid w:val="00656320"/>
    <w:rPr>
      <w:i/>
      <w:iCs/>
      <w:color w:val="243F60" w:themeColor="accent1" w:themeShade="7F"/>
    </w:rPr>
  </w:style>
  <w:style w:type="character" w:styleId="IntenseEmphasis">
    <w:name w:val="Intense Emphasis"/>
    <w:uiPriority w:val="21"/>
    <w:qFormat/>
    <w:rsid w:val="00656320"/>
    <w:rPr>
      <w:b/>
      <w:bCs/>
      <w:caps/>
      <w:color w:val="243F60" w:themeColor="accent1" w:themeShade="7F"/>
      <w:spacing w:val="10"/>
    </w:rPr>
  </w:style>
  <w:style w:type="character" w:styleId="SubtleReference">
    <w:name w:val="Subtle Reference"/>
    <w:uiPriority w:val="31"/>
    <w:qFormat/>
    <w:rsid w:val="00656320"/>
    <w:rPr>
      <w:b/>
      <w:bCs/>
      <w:color w:val="4F81BD" w:themeColor="accent1"/>
    </w:rPr>
  </w:style>
  <w:style w:type="character" w:styleId="IntenseReference">
    <w:name w:val="Intense Reference"/>
    <w:uiPriority w:val="32"/>
    <w:qFormat/>
    <w:rsid w:val="00656320"/>
    <w:rPr>
      <w:b/>
      <w:bCs/>
      <w:i/>
      <w:iCs/>
      <w:caps/>
      <w:color w:val="4F81BD" w:themeColor="accent1"/>
    </w:rPr>
  </w:style>
  <w:style w:type="character" w:styleId="BookTitle">
    <w:name w:val="Book Title"/>
    <w:uiPriority w:val="33"/>
    <w:qFormat/>
    <w:rsid w:val="00656320"/>
    <w:rPr>
      <w:b/>
      <w:bCs/>
      <w:i/>
      <w:iCs/>
      <w:spacing w:val="0"/>
    </w:rPr>
  </w:style>
  <w:style w:type="paragraph" w:styleId="TOCHeading">
    <w:name w:val="TOC Heading"/>
    <w:basedOn w:val="Heading1"/>
    <w:next w:val="Normal"/>
    <w:uiPriority w:val="39"/>
    <w:semiHidden/>
    <w:unhideWhenUsed/>
    <w:qFormat/>
    <w:rsid w:val="00656320"/>
    <w:pPr>
      <w:outlineLvl w:val="9"/>
    </w:pPr>
  </w:style>
  <w:style w:type="paragraph" w:customStyle="1" w:styleId="paragraph">
    <w:name w:val="paragraph"/>
    <w:basedOn w:val="Normal"/>
    <w:rsid w:val="0035786D"/>
    <w:pPr>
      <w:spacing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2674">
      <w:bodyDiv w:val="1"/>
      <w:marLeft w:val="0"/>
      <w:marRight w:val="0"/>
      <w:marTop w:val="0"/>
      <w:marBottom w:val="0"/>
      <w:divBdr>
        <w:top w:val="none" w:sz="0" w:space="0" w:color="auto"/>
        <w:left w:val="none" w:sz="0" w:space="0" w:color="auto"/>
        <w:bottom w:val="none" w:sz="0" w:space="0" w:color="auto"/>
        <w:right w:val="none" w:sz="0" w:space="0" w:color="auto"/>
      </w:divBdr>
    </w:div>
    <w:div w:id="22755132">
      <w:bodyDiv w:val="1"/>
      <w:marLeft w:val="0"/>
      <w:marRight w:val="0"/>
      <w:marTop w:val="0"/>
      <w:marBottom w:val="0"/>
      <w:divBdr>
        <w:top w:val="none" w:sz="0" w:space="0" w:color="auto"/>
        <w:left w:val="none" w:sz="0" w:space="0" w:color="auto"/>
        <w:bottom w:val="none" w:sz="0" w:space="0" w:color="auto"/>
        <w:right w:val="none" w:sz="0" w:space="0" w:color="auto"/>
      </w:divBdr>
    </w:div>
    <w:div w:id="26150710">
      <w:bodyDiv w:val="1"/>
      <w:marLeft w:val="0"/>
      <w:marRight w:val="0"/>
      <w:marTop w:val="0"/>
      <w:marBottom w:val="0"/>
      <w:divBdr>
        <w:top w:val="none" w:sz="0" w:space="0" w:color="auto"/>
        <w:left w:val="none" w:sz="0" w:space="0" w:color="auto"/>
        <w:bottom w:val="none" w:sz="0" w:space="0" w:color="auto"/>
        <w:right w:val="none" w:sz="0" w:space="0" w:color="auto"/>
      </w:divBdr>
    </w:div>
    <w:div w:id="43255266">
      <w:bodyDiv w:val="1"/>
      <w:marLeft w:val="0"/>
      <w:marRight w:val="0"/>
      <w:marTop w:val="0"/>
      <w:marBottom w:val="0"/>
      <w:divBdr>
        <w:top w:val="none" w:sz="0" w:space="0" w:color="auto"/>
        <w:left w:val="none" w:sz="0" w:space="0" w:color="auto"/>
        <w:bottom w:val="none" w:sz="0" w:space="0" w:color="auto"/>
        <w:right w:val="none" w:sz="0" w:space="0" w:color="auto"/>
      </w:divBdr>
    </w:div>
    <w:div w:id="47464539">
      <w:bodyDiv w:val="1"/>
      <w:marLeft w:val="0"/>
      <w:marRight w:val="0"/>
      <w:marTop w:val="0"/>
      <w:marBottom w:val="0"/>
      <w:divBdr>
        <w:top w:val="none" w:sz="0" w:space="0" w:color="auto"/>
        <w:left w:val="none" w:sz="0" w:space="0" w:color="auto"/>
        <w:bottom w:val="none" w:sz="0" w:space="0" w:color="auto"/>
        <w:right w:val="none" w:sz="0" w:space="0" w:color="auto"/>
      </w:divBdr>
    </w:div>
    <w:div w:id="84813859">
      <w:bodyDiv w:val="1"/>
      <w:marLeft w:val="0"/>
      <w:marRight w:val="0"/>
      <w:marTop w:val="0"/>
      <w:marBottom w:val="0"/>
      <w:divBdr>
        <w:top w:val="none" w:sz="0" w:space="0" w:color="auto"/>
        <w:left w:val="none" w:sz="0" w:space="0" w:color="auto"/>
        <w:bottom w:val="none" w:sz="0" w:space="0" w:color="auto"/>
        <w:right w:val="none" w:sz="0" w:space="0" w:color="auto"/>
      </w:divBdr>
    </w:div>
    <w:div w:id="88434130">
      <w:bodyDiv w:val="1"/>
      <w:marLeft w:val="0"/>
      <w:marRight w:val="0"/>
      <w:marTop w:val="0"/>
      <w:marBottom w:val="0"/>
      <w:divBdr>
        <w:top w:val="none" w:sz="0" w:space="0" w:color="auto"/>
        <w:left w:val="none" w:sz="0" w:space="0" w:color="auto"/>
        <w:bottom w:val="none" w:sz="0" w:space="0" w:color="auto"/>
        <w:right w:val="none" w:sz="0" w:space="0" w:color="auto"/>
      </w:divBdr>
    </w:div>
    <w:div w:id="90974766">
      <w:bodyDiv w:val="1"/>
      <w:marLeft w:val="0"/>
      <w:marRight w:val="0"/>
      <w:marTop w:val="0"/>
      <w:marBottom w:val="0"/>
      <w:divBdr>
        <w:top w:val="none" w:sz="0" w:space="0" w:color="auto"/>
        <w:left w:val="none" w:sz="0" w:space="0" w:color="auto"/>
        <w:bottom w:val="none" w:sz="0" w:space="0" w:color="auto"/>
        <w:right w:val="none" w:sz="0" w:space="0" w:color="auto"/>
      </w:divBdr>
    </w:div>
    <w:div w:id="101806749">
      <w:bodyDiv w:val="1"/>
      <w:marLeft w:val="0"/>
      <w:marRight w:val="0"/>
      <w:marTop w:val="0"/>
      <w:marBottom w:val="0"/>
      <w:divBdr>
        <w:top w:val="none" w:sz="0" w:space="0" w:color="auto"/>
        <w:left w:val="none" w:sz="0" w:space="0" w:color="auto"/>
        <w:bottom w:val="none" w:sz="0" w:space="0" w:color="auto"/>
        <w:right w:val="none" w:sz="0" w:space="0" w:color="auto"/>
      </w:divBdr>
    </w:div>
    <w:div w:id="103504465">
      <w:bodyDiv w:val="1"/>
      <w:marLeft w:val="0"/>
      <w:marRight w:val="0"/>
      <w:marTop w:val="0"/>
      <w:marBottom w:val="0"/>
      <w:divBdr>
        <w:top w:val="none" w:sz="0" w:space="0" w:color="auto"/>
        <w:left w:val="none" w:sz="0" w:space="0" w:color="auto"/>
        <w:bottom w:val="none" w:sz="0" w:space="0" w:color="auto"/>
        <w:right w:val="none" w:sz="0" w:space="0" w:color="auto"/>
      </w:divBdr>
    </w:div>
    <w:div w:id="108353194">
      <w:bodyDiv w:val="1"/>
      <w:marLeft w:val="0"/>
      <w:marRight w:val="0"/>
      <w:marTop w:val="0"/>
      <w:marBottom w:val="0"/>
      <w:divBdr>
        <w:top w:val="none" w:sz="0" w:space="0" w:color="auto"/>
        <w:left w:val="none" w:sz="0" w:space="0" w:color="auto"/>
        <w:bottom w:val="none" w:sz="0" w:space="0" w:color="auto"/>
        <w:right w:val="none" w:sz="0" w:space="0" w:color="auto"/>
      </w:divBdr>
    </w:div>
    <w:div w:id="108597491">
      <w:bodyDiv w:val="1"/>
      <w:marLeft w:val="0"/>
      <w:marRight w:val="0"/>
      <w:marTop w:val="0"/>
      <w:marBottom w:val="0"/>
      <w:divBdr>
        <w:top w:val="none" w:sz="0" w:space="0" w:color="auto"/>
        <w:left w:val="none" w:sz="0" w:space="0" w:color="auto"/>
        <w:bottom w:val="none" w:sz="0" w:space="0" w:color="auto"/>
        <w:right w:val="none" w:sz="0" w:space="0" w:color="auto"/>
      </w:divBdr>
    </w:div>
    <w:div w:id="123739381">
      <w:bodyDiv w:val="1"/>
      <w:marLeft w:val="0"/>
      <w:marRight w:val="0"/>
      <w:marTop w:val="0"/>
      <w:marBottom w:val="0"/>
      <w:divBdr>
        <w:top w:val="none" w:sz="0" w:space="0" w:color="auto"/>
        <w:left w:val="none" w:sz="0" w:space="0" w:color="auto"/>
        <w:bottom w:val="none" w:sz="0" w:space="0" w:color="auto"/>
        <w:right w:val="none" w:sz="0" w:space="0" w:color="auto"/>
      </w:divBdr>
    </w:div>
    <w:div w:id="126706525">
      <w:bodyDiv w:val="1"/>
      <w:marLeft w:val="0"/>
      <w:marRight w:val="0"/>
      <w:marTop w:val="0"/>
      <w:marBottom w:val="0"/>
      <w:divBdr>
        <w:top w:val="none" w:sz="0" w:space="0" w:color="auto"/>
        <w:left w:val="none" w:sz="0" w:space="0" w:color="auto"/>
        <w:bottom w:val="none" w:sz="0" w:space="0" w:color="auto"/>
        <w:right w:val="none" w:sz="0" w:space="0" w:color="auto"/>
      </w:divBdr>
    </w:div>
    <w:div w:id="133572477">
      <w:bodyDiv w:val="1"/>
      <w:marLeft w:val="0"/>
      <w:marRight w:val="0"/>
      <w:marTop w:val="0"/>
      <w:marBottom w:val="0"/>
      <w:divBdr>
        <w:top w:val="none" w:sz="0" w:space="0" w:color="auto"/>
        <w:left w:val="none" w:sz="0" w:space="0" w:color="auto"/>
        <w:bottom w:val="none" w:sz="0" w:space="0" w:color="auto"/>
        <w:right w:val="none" w:sz="0" w:space="0" w:color="auto"/>
      </w:divBdr>
    </w:div>
    <w:div w:id="135417787">
      <w:bodyDiv w:val="1"/>
      <w:marLeft w:val="0"/>
      <w:marRight w:val="0"/>
      <w:marTop w:val="0"/>
      <w:marBottom w:val="0"/>
      <w:divBdr>
        <w:top w:val="none" w:sz="0" w:space="0" w:color="auto"/>
        <w:left w:val="none" w:sz="0" w:space="0" w:color="auto"/>
        <w:bottom w:val="none" w:sz="0" w:space="0" w:color="auto"/>
        <w:right w:val="none" w:sz="0" w:space="0" w:color="auto"/>
      </w:divBdr>
    </w:div>
    <w:div w:id="141779864">
      <w:bodyDiv w:val="1"/>
      <w:marLeft w:val="0"/>
      <w:marRight w:val="0"/>
      <w:marTop w:val="0"/>
      <w:marBottom w:val="0"/>
      <w:divBdr>
        <w:top w:val="none" w:sz="0" w:space="0" w:color="auto"/>
        <w:left w:val="none" w:sz="0" w:space="0" w:color="auto"/>
        <w:bottom w:val="none" w:sz="0" w:space="0" w:color="auto"/>
        <w:right w:val="none" w:sz="0" w:space="0" w:color="auto"/>
      </w:divBdr>
    </w:div>
    <w:div w:id="152256254">
      <w:bodyDiv w:val="1"/>
      <w:marLeft w:val="0"/>
      <w:marRight w:val="0"/>
      <w:marTop w:val="0"/>
      <w:marBottom w:val="0"/>
      <w:divBdr>
        <w:top w:val="none" w:sz="0" w:space="0" w:color="auto"/>
        <w:left w:val="none" w:sz="0" w:space="0" w:color="auto"/>
        <w:bottom w:val="none" w:sz="0" w:space="0" w:color="auto"/>
        <w:right w:val="none" w:sz="0" w:space="0" w:color="auto"/>
      </w:divBdr>
    </w:div>
    <w:div w:id="153035354">
      <w:bodyDiv w:val="1"/>
      <w:marLeft w:val="0"/>
      <w:marRight w:val="0"/>
      <w:marTop w:val="0"/>
      <w:marBottom w:val="0"/>
      <w:divBdr>
        <w:top w:val="none" w:sz="0" w:space="0" w:color="auto"/>
        <w:left w:val="none" w:sz="0" w:space="0" w:color="auto"/>
        <w:bottom w:val="none" w:sz="0" w:space="0" w:color="auto"/>
        <w:right w:val="none" w:sz="0" w:space="0" w:color="auto"/>
      </w:divBdr>
    </w:div>
    <w:div w:id="156268392">
      <w:bodyDiv w:val="1"/>
      <w:marLeft w:val="0"/>
      <w:marRight w:val="0"/>
      <w:marTop w:val="0"/>
      <w:marBottom w:val="0"/>
      <w:divBdr>
        <w:top w:val="none" w:sz="0" w:space="0" w:color="auto"/>
        <w:left w:val="none" w:sz="0" w:space="0" w:color="auto"/>
        <w:bottom w:val="none" w:sz="0" w:space="0" w:color="auto"/>
        <w:right w:val="none" w:sz="0" w:space="0" w:color="auto"/>
      </w:divBdr>
    </w:div>
    <w:div w:id="165098258">
      <w:bodyDiv w:val="1"/>
      <w:marLeft w:val="0"/>
      <w:marRight w:val="0"/>
      <w:marTop w:val="0"/>
      <w:marBottom w:val="0"/>
      <w:divBdr>
        <w:top w:val="none" w:sz="0" w:space="0" w:color="auto"/>
        <w:left w:val="none" w:sz="0" w:space="0" w:color="auto"/>
        <w:bottom w:val="none" w:sz="0" w:space="0" w:color="auto"/>
        <w:right w:val="none" w:sz="0" w:space="0" w:color="auto"/>
      </w:divBdr>
    </w:div>
    <w:div w:id="173230540">
      <w:bodyDiv w:val="1"/>
      <w:marLeft w:val="0"/>
      <w:marRight w:val="0"/>
      <w:marTop w:val="0"/>
      <w:marBottom w:val="0"/>
      <w:divBdr>
        <w:top w:val="none" w:sz="0" w:space="0" w:color="auto"/>
        <w:left w:val="none" w:sz="0" w:space="0" w:color="auto"/>
        <w:bottom w:val="none" w:sz="0" w:space="0" w:color="auto"/>
        <w:right w:val="none" w:sz="0" w:space="0" w:color="auto"/>
      </w:divBdr>
    </w:div>
    <w:div w:id="179970383">
      <w:bodyDiv w:val="1"/>
      <w:marLeft w:val="0"/>
      <w:marRight w:val="0"/>
      <w:marTop w:val="0"/>
      <w:marBottom w:val="0"/>
      <w:divBdr>
        <w:top w:val="none" w:sz="0" w:space="0" w:color="auto"/>
        <w:left w:val="none" w:sz="0" w:space="0" w:color="auto"/>
        <w:bottom w:val="none" w:sz="0" w:space="0" w:color="auto"/>
        <w:right w:val="none" w:sz="0" w:space="0" w:color="auto"/>
      </w:divBdr>
    </w:div>
    <w:div w:id="183783783">
      <w:bodyDiv w:val="1"/>
      <w:marLeft w:val="0"/>
      <w:marRight w:val="0"/>
      <w:marTop w:val="0"/>
      <w:marBottom w:val="0"/>
      <w:divBdr>
        <w:top w:val="none" w:sz="0" w:space="0" w:color="auto"/>
        <w:left w:val="none" w:sz="0" w:space="0" w:color="auto"/>
        <w:bottom w:val="none" w:sz="0" w:space="0" w:color="auto"/>
        <w:right w:val="none" w:sz="0" w:space="0" w:color="auto"/>
      </w:divBdr>
    </w:div>
    <w:div w:id="200823624">
      <w:bodyDiv w:val="1"/>
      <w:marLeft w:val="0"/>
      <w:marRight w:val="0"/>
      <w:marTop w:val="0"/>
      <w:marBottom w:val="0"/>
      <w:divBdr>
        <w:top w:val="none" w:sz="0" w:space="0" w:color="auto"/>
        <w:left w:val="none" w:sz="0" w:space="0" w:color="auto"/>
        <w:bottom w:val="none" w:sz="0" w:space="0" w:color="auto"/>
        <w:right w:val="none" w:sz="0" w:space="0" w:color="auto"/>
      </w:divBdr>
    </w:div>
    <w:div w:id="211112975">
      <w:bodyDiv w:val="1"/>
      <w:marLeft w:val="0"/>
      <w:marRight w:val="0"/>
      <w:marTop w:val="0"/>
      <w:marBottom w:val="0"/>
      <w:divBdr>
        <w:top w:val="none" w:sz="0" w:space="0" w:color="auto"/>
        <w:left w:val="none" w:sz="0" w:space="0" w:color="auto"/>
        <w:bottom w:val="none" w:sz="0" w:space="0" w:color="auto"/>
        <w:right w:val="none" w:sz="0" w:space="0" w:color="auto"/>
      </w:divBdr>
    </w:div>
    <w:div w:id="224148646">
      <w:bodyDiv w:val="1"/>
      <w:marLeft w:val="0"/>
      <w:marRight w:val="0"/>
      <w:marTop w:val="0"/>
      <w:marBottom w:val="0"/>
      <w:divBdr>
        <w:top w:val="none" w:sz="0" w:space="0" w:color="auto"/>
        <w:left w:val="none" w:sz="0" w:space="0" w:color="auto"/>
        <w:bottom w:val="none" w:sz="0" w:space="0" w:color="auto"/>
        <w:right w:val="none" w:sz="0" w:space="0" w:color="auto"/>
      </w:divBdr>
    </w:div>
    <w:div w:id="248513219">
      <w:bodyDiv w:val="1"/>
      <w:marLeft w:val="0"/>
      <w:marRight w:val="0"/>
      <w:marTop w:val="0"/>
      <w:marBottom w:val="0"/>
      <w:divBdr>
        <w:top w:val="none" w:sz="0" w:space="0" w:color="auto"/>
        <w:left w:val="none" w:sz="0" w:space="0" w:color="auto"/>
        <w:bottom w:val="none" w:sz="0" w:space="0" w:color="auto"/>
        <w:right w:val="none" w:sz="0" w:space="0" w:color="auto"/>
      </w:divBdr>
    </w:div>
    <w:div w:id="254021308">
      <w:bodyDiv w:val="1"/>
      <w:marLeft w:val="0"/>
      <w:marRight w:val="0"/>
      <w:marTop w:val="0"/>
      <w:marBottom w:val="0"/>
      <w:divBdr>
        <w:top w:val="none" w:sz="0" w:space="0" w:color="auto"/>
        <w:left w:val="none" w:sz="0" w:space="0" w:color="auto"/>
        <w:bottom w:val="none" w:sz="0" w:space="0" w:color="auto"/>
        <w:right w:val="none" w:sz="0" w:space="0" w:color="auto"/>
      </w:divBdr>
    </w:div>
    <w:div w:id="259222675">
      <w:bodyDiv w:val="1"/>
      <w:marLeft w:val="0"/>
      <w:marRight w:val="0"/>
      <w:marTop w:val="0"/>
      <w:marBottom w:val="0"/>
      <w:divBdr>
        <w:top w:val="none" w:sz="0" w:space="0" w:color="auto"/>
        <w:left w:val="none" w:sz="0" w:space="0" w:color="auto"/>
        <w:bottom w:val="none" w:sz="0" w:space="0" w:color="auto"/>
        <w:right w:val="none" w:sz="0" w:space="0" w:color="auto"/>
      </w:divBdr>
    </w:div>
    <w:div w:id="276252981">
      <w:bodyDiv w:val="1"/>
      <w:marLeft w:val="0"/>
      <w:marRight w:val="0"/>
      <w:marTop w:val="0"/>
      <w:marBottom w:val="0"/>
      <w:divBdr>
        <w:top w:val="none" w:sz="0" w:space="0" w:color="auto"/>
        <w:left w:val="none" w:sz="0" w:space="0" w:color="auto"/>
        <w:bottom w:val="none" w:sz="0" w:space="0" w:color="auto"/>
        <w:right w:val="none" w:sz="0" w:space="0" w:color="auto"/>
      </w:divBdr>
    </w:div>
    <w:div w:id="277101978">
      <w:bodyDiv w:val="1"/>
      <w:marLeft w:val="0"/>
      <w:marRight w:val="0"/>
      <w:marTop w:val="0"/>
      <w:marBottom w:val="0"/>
      <w:divBdr>
        <w:top w:val="none" w:sz="0" w:space="0" w:color="auto"/>
        <w:left w:val="none" w:sz="0" w:space="0" w:color="auto"/>
        <w:bottom w:val="none" w:sz="0" w:space="0" w:color="auto"/>
        <w:right w:val="none" w:sz="0" w:space="0" w:color="auto"/>
      </w:divBdr>
    </w:div>
    <w:div w:id="280384131">
      <w:bodyDiv w:val="1"/>
      <w:marLeft w:val="0"/>
      <w:marRight w:val="0"/>
      <w:marTop w:val="0"/>
      <w:marBottom w:val="0"/>
      <w:divBdr>
        <w:top w:val="none" w:sz="0" w:space="0" w:color="auto"/>
        <w:left w:val="none" w:sz="0" w:space="0" w:color="auto"/>
        <w:bottom w:val="none" w:sz="0" w:space="0" w:color="auto"/>
        <w:right w:val="none" w:sz="0" w:space="0" w:color="auto"/>
      </w:divBdr>
    </w:div>
    <w:div w:id="281806051">
      <w:bodyDiv w:val="1"/>
      <w:marLeft w:val="0"/>
      <w:marRight w:val="0"/>
      <w:marTop w:val="0"/>
      <w:marBottom w:val="0"/>
      <w:divBdr>
        <w:top w:val="none" w:sz="0" w:space="0" w:color="auto"/>
        <w:left w:val="none" w:sz="0" w:space="0" w:color="auto"/>
        <w:bottom w:val="none" w:sz="0" w:space="0" w:color="auto"/>
        <w:right w:val="none" w:sz="0" w:space="0" w:color="auto"/>
      </w:divBdr>
    </w:div>
    <w:div w:id="293146381">
      <w:bodyDiv w:val="1"/>
      <w:marLeft w:val="0"/>
      <w:marRight w:val="0"/>
      <w:marTop w:val="0"/>
      <w:marBottom w:val="0"/>
      <w:divBdr>
        <w:top w:val="none" w:sz="0" w:space="0" w:color="auto"/>
        <w:left w:val="none" w:sz="0" w:space="0" w:color="auto"/>
        <w:bottom w:val="none" w:sz="0" w:space="0" w:color="auto"/>
        <w:right w:val="none" w:sz="0" w:space="0" w:color="auto"/>
      </w:divBdr>
    </w:div>
    <w:div w:id="320812307">
      <w:bodyDiv w:val="1"/>
      <w:marLeft w:val="0"/>
      <w:marRight w:val="0"/>
      <w:marTop w:val="0"/>
      <w:marBottom w:val="0"/>
      <w:divBdr>
        <w:top w:val="none" w:sz="0" w:space="0" w:color="auto"/>
        <w:left w:val="none" w:sz="0" w:space="0" w:color="auto"/>
        <w:bottom w:val="none" w:sz="0" w:space="0" w:color="auto"/>
        <w:right w:val="none" w:sz="0" w:space="0" w:color="auto"/>
      </w:divBdr>
    </w:div>
    <w:div w:id="330110688">
      <w:bodyDiv w:val="1"/>
      <w:marLeft w:val="0"/>
      <w:marRight w:val="0"/>
      <w:marTop w:val="0"/>
      <w:marBottom w:val="0"/>
      <w:divBdr>
        <w:top w:val="none" w:sz="0" w:space="0" w:color="auto"/>
        <w:left w:val="none" w:sz="0" w:space="0" w:color="auto"/>
        <w:bottom w:val="none" w:sz="0" w:space="0" w:color="auto"/>
        <w:right w:val="none" w:sz="0" w:space="0" w:color="auto"/>
      </w:divBdr>
    </w:div>
    <w:div w:id="334647455">
      <w:bodyDiv w:val="1"/>
      <w:marLeft w:val="0"/>
      <w:marRight w:val="0"/>
      <w:marTop w:val="0"/>
      <w:marBottom w:val="0"/>
      <w:divBdr>
        <w:top w:val="none" w:sz="0" w:space="0" w:color="auto"/>
        <w:left w:val="none" w:sz="0" w:space="0" w:color="auto"/>
        <w:bottom w:val="none" w:sz="0" w:space="0" w:color="auto"/>
        <w:right w:val="none" w:sz="0" w:space="0" w:color="auto"/>
      </w:divBdr>
    </w:div>
    <w:div w:id="337388908">
      <w:bodyDiv w:val="1"/>
      <w:marLeft w:val="0"/>
      <w:marRight w:val="0"/>
      <w:marTop w:val="0"/>
      <w:marBottom w:val="0"/>
      <w:divBdr>
        <w:top w:val="none" w:sz="0" w:space="0" w:color="auto"/>
        <w:left w:val="none" w:sz="0" w:space="0" w:color="auto"/>
        <w:bottom w:val="none" w:sz="0" w:space="0" w:color="auto"/>
        <w:right w:val="none" w:sz="0" w:space="0" w:color="auto"/>
      </w:divBdr>
    </w:div>
    <w:div w:id="343749184">
      <w:bodyDiv w:val="1"/>
      <w:marLeft w:val="0"/>
      <w:marRight w:val="0"/>
      <w:marTop w:val="0"/>
      <w:marBottom w:val="0"/>
      <w:divBdr>
        <w:top w:val="none" w:sz="0" w:space="0" w:color="auto"/>
        <w:left w:val="none" w:sz="0" w:space="0" w:color="auto"/>
        <w:bottom w:val="none" w:sz="0" w:space="0" w:color="auto"/>
        <w:right w:val="none" w:sz="0" w:space="0" w:color="auto"/>
      </w:divBdr>
    </w:div>
    <w:div w:id="379716545">
      <w:bodyDiv w:val="1"/>
      <w:marLeft w:val="0"/>
      <w:marRight w:val="0"/>
      <w:marTop w:val="0"/>
      <w:marBottom w:val="0"/>
      <w:divBdr>
        <w:top w:val="none" w:sz="0" w:space="0" w:color="auto"/>
        <w:left w:val="none" w:sz="0" w:space="0" w:color="auto"/>
        <w:bottom w:val="none" w:sz="0" w:space="0" w:color="auto"/>
        <w:right w:val="none" w:sz="0" w:space="0" w:color="auto"/>
      </w:divBdr>
    </w:div>
    <w:div w:id="401413589">
      <w:bodyDiv w:val="1"/>
      <w:marLeft w:val="0"/>
      <w:marRight w:val="0"/>
      <w:marTop w:val="0"/>
      <w:marBottom w:val="0"/>
      <w:divBdr>
        <w:top w:val="none" w:sz="0" w:space="0" w:color="auto"/>
        <w:left w:val="none" w:sz="0" w:space="0" w:color="auto"/>
        <w:bottom w:val="none" w:sz="0" w:space="0" w:color="auto"/>
        <w:right w:val="none" w:sz="0" w:space="0" w:color="auto"/>
      </w:divBdr>
    </w:div>
    <w:div w:id="423454225">
      <w:bodyDiv w:val="1"/>
      <w:marLeft w:val="0"/>
      <w:marRight w:val="0"/>
      <w:marTop w:val="0"/>
      <w:marBottom w:val="0"/>
      <w:divBdr>
        <w:top w:val="none" w:sz="0" w:space="0" w:color="auto"/>
        <w:left w:val="none" w:sz="0" w:space="0" w:color="auto"/>
        <w:bottom w:val="none" w:sz="0" w:space="0" w:color="auto"/>
        <w:right w:val="none" w:sz="0" w:space="0" w:color="auto"/>
      </w:divBdr>
    </w:div>
    <w:div w:id="446848439">
      <w:bodyDiv w:val="1"/>
      <w:marLeft w:val="0"/>
      <w:marRight w:val="0"/>
      <w:marTop w:val="0"/>
      <w:marBottom w:val="0"/>
      <w:divBdr>
        <w:top w:val="none" w:sz="0" w:space="0" w:color="auto"/>
        <w:left w:val="none" w:sz="0" w:space="0" w:color="auto"/>
        <w:bottom w:val="none" w:sz="0" w:space="0" w:color="auto"/>
        <w:right w:val="none" w:sz="0" w:space="0" w:color="auto"/>
      </w:divBdr>
    </w:div>
    <w:div w:id="464085118">
      <w:bodyDiv w:val="1"/>
      <w:marLeft w:val="0"/>
      <w:marRight w:val="0"/>
      <w:marTop w:val="0"/>
      <w:marBottom w:val="0"/>
      <w:divBdr>
        <w:top w:val="none" w:sz="0" w:space="0" w:color="auto"/>
        <w:left w:val="none" w:sz="0" w:space="0" w:color="auto"/>
        <w:bottom w:val="none" w:sz="0" w:space="0" w:color="auto"/>
        <w:right w:val="none" w:sz="0" w:space="0" w:color="auto"/>
      </w:divBdr>
    </w:div>
    <w:div w:id="480925525">
      <w:bodyDiv w:val="1"/>
      <w:marLeft w:val="0"/>
      <w:marRight w:val="0"/>
      <w:marTop w:val="0"/>
      <w:marBottom w:val="0"/>
      <w:divBdr>
        <w:top w:val="none" w:sz="0" w:space="0" w:color="auto"/>
        <w:left w:val="none" w:sz="0" w:space="0" w:color="auto"/>
        <w:bottom w:val="none" w:sz="0" w:space="0" w:color="auto"/>
        <w:right w:val="none" w:sz="0" w:space="0" w:color="auto"/>
      </w:divBdr>
    </w:div>
    <w:div w:id="482934790">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503479570">
      <w:bodyDiv w:val="1"/>
      <w:marLeft w:val="0"/>
      <w:marRight w:val="0"/>
      <w:marTop w:val="0"/>
      <w:marBottom w:val="0"/>
      <w:divBdr>
        <w:top w:val="none" w:sz="0" w:space="0" w:color="auto"/>
        <w:left w:val="none" w:sz="0" w:space="0" w:color="auto"/>
        <w:bottom w:val="none" w:sz="0" w:space="0" w:color="auto"/>
        <w:right w:val="none" w:sz="0" w:space="0" w:color="auto"/>
      </w:divBdr>
    </w:div>
    <w:div w:id="524634320">
      <w:bodyDiv w:val="1"/>
      <w:marLeft w:val="0"/>
      <w:marRight w:val="0"/>
      <w:marTop w:val="0"/>
      <w:marBottom w:val="0"/>
      <w:divBdr>
        <w:top w:val="none" w:sz="0" w:space="0" w:color="auto"/>
        <w:left w:val="none" w:sz="0" w:space="0" w:color="auto"/>
        <w:bottom w:val="none" w:sz="0" w:space="0" w:color="auto"/>
        <w:right w:val="none" w:sz="0" w:space="0" w:color="auto"/>
      </w:divBdr>
    </w:div>
    <w:div w:id="529227631">
      <w:bodyDiv w:val="1"/>
      <w:marLeft w:val="0"/>
      <w:marRight w:val="0"/>
      <w:marTop w:val="0"/>
      <w:marBottom w:val="0"/>
      <w:divBdr>
        <w:top w:val="none" w:sz="0" w:space="0" w:color="auto"/>
        <w:left w:val="none" w:sz="0" w:space="0" w:color="auto"/>
        <w:bottom w:val="none" w:sz="0" w:space="0" w:color="auto"/>
        <w:right w:val="none" w:sz="0" w:space="0" w:color="auto"/>
      </w:divBdr>
    </w:div>
    <w:div w:id="536740769">
      <w:bodyDiv w:val="1"/>
      <w:marLeft w:val="0"/>
      <w:marRight w:val="0"/>
      <w:marTop w:val="0"/>
      <w:marBottom w:val="0"/>
      <w:divBdr>
        <w:top w:val="none" w:sz="0" w:space="0" w:color="auto"/>
        <w:left w:val="none" w:sz="0" w:space="0" w:color="auto"/>
        <w:bottom w:val="none" w:sz="0" w:space="0" w:color="auto"/>
        <w:right w:val="none" w:sz="0" w:space="0" w:color="auto"/>
      </w:divBdr>
    </w:div>
    <w:div w:id="537352243">
      <w:bodyDiv w:val="1"/>
      <w:marLeft w:val="0"/>
      <w:marRight w:val="0"/>
      <w:marTop w:val="0"/>
      <w:marBottom w:val="0"/>
      <w:divBdr>
        <w:top w:val="none" w:sz="0" w:space="0" w:color="auto"/>
        <w:left w:val="none" w:sz="0" w:space="0" w:color="auto"/>
        <w:bottom w:val="none" w:sz="0" w:space="0" w:color="auto"/>
        <w:right w:val="none" w:sz="0" w:space="0" w:color="auto"/>
      </w:divBdr>
    </w:div>
    <w:div w:id="544680054">
      <w:bodyDiv w:val="1"/>
      <w:marLeft w:val="0"/>
      <w:marRight w:val="0"/>
      <w:marTop w:val="0"/>
      <w:marBottom w:val="0"/>
      <w:divBdr>
        <w:top w:val="none" w:sz="0" w:space="0" w:color="auto"/>
        <w:left w:val="none" w:sz="0" w:space="0" w:color="auto"/>
        <w:bottom w:val="none" w:sz="0" w:space="0" w:color="auto"/>
        <w:right w:val="none" w:sz="0" w:space="0" w:color="auto"/>
      </w:divBdr>
    </w:div>
    <w:div w:id="561794750">
      <w:bodyDiv w:val="1"/>
      <w:marLeft w:val="0"/>
      <w:marRight w:val="0"/>
      <w:marTop w:val="0"/>
      <w:marBottom w:val="0"/>
      <w:divBdr>
        <w:top w:val="none" w:sz="0" w:space="0" w:color="auto"/>
        <w:left w:val="none" w:sz="0" w:space="0" w:color="auto"/>
        <w:bottom w:val="none" w:sz="0" w:space="0" w:color="auto"/>
        <w:right w:val="none" w:sz="0" w:space="0" w:color="auto"/>
      </w:divBdr>
    </w:div>
    <w:div w:id="565578990">
      <w:bodyDiv w:val="1"/>
      <w:marLeft w:val="0"/>
      <w:marRight w:val="0"/>
      <w:marTop w:val="0"/>
      <w:marBottom w:val="0"/>
      <w:divBdr>
        <w:top w:val="none" w:sz="0" w:space="0" w:color="auto"/>
        <w:left w:val="none" w:sz="0" w:space="0" w:color="auto"/>
        <w:bottom w:val="none" w:sz="0" w:space="0" w:color="auto"/>
        <w:right w:val="none" w:sz="0" w:space="0" w:color="auto"/>
      </w:divBdr>
    </w:div>
    <w:div w:id="583416952">
      <w:bodyDiv w:val="1"/>
      <w:marLeft w:val="0"/>
      <w:marRight w:val="0"/>
      <w:marTop w:val="0"/>
      <w:marBottom w:val="0"/>
      <w:divBdr>
        <w:top w:val="none" w:sz="0" w:space="0" w:color="auto"/>
        <w:left w:val="none" w:sz="0" w:space="0" w:color="auto"/>
        <w:bottom w:val="none" w:sz="0" w:space="0" w:color="auto"/>
        <w:right w:val="none" w:sz="0" w:space="0" w:color="auto"/>
      </w:divBdr>
    </w:div>
    <w:div w:id="588537229">
      <w:bodyDiv w:val="1"/>
      <w:marLeft w:val="0"/>
      <w:marRight w:val="0"/>
      <w:marTop w:val="0"/>
      <w:marBottom w:val="0"/>
      <w:divBdr>
        <w:top w:val="none" w:sz="0" w:space="0" w:color="auto"/>
        <w:left w:val="none" w:sz="0" w:space="0" w:color="auto"/>
        <w:bottom w:val="none" w:sz="0" w:space="0" w:color="auto"/>
        <w:right w:val="none" w:sz="0" w:space="0" w:color="auto"/>
      </w:divBdr>
    </w:div>
    <w:div w:id="591351230">
      <w:bodyDiv w:val="1"/>
      <w:marLeft w:val="0"/>
      <w:marRight w:val="0"/>
      <w:marTop w:val="0"/>
      <w:marBottom w:val="0"/>
      <w:divBdr>
        <w:top w:val="none" w:sz="0" w:space="0" w:color="auto"/>
        <w:left w:val="none" w:sz="0" w:space="0" w:color="auto"/>
        <w:bottom w:val="none" w:sz="0" w:space="0" w:color="auto"/>
        <w:right w:val="none" w:sz="0" w:space="0" w:color="auto"/>
      </w:divBdr>
    </w:div>
    <w:div w:id="602566726">
      <w:bodyDiv w:val="1"/>
      <w:marLeft w:val="0"/>
      <w:marRight w:val="0"/>
      <w:marTop w:val="0"/>
      <w:marBottom w:val="0"/>
      <w:divBdr>
        <w:top w:val="none" w:sz="0" w:space="0" w:color="auto"/>
        <w:left w:val="none" w:sz="0" w:space="0" w:color="auto"/>
        <w:bottom w:val="none" w:sz="0" w:space="0" w:color="auto"/>
        <w:right w:val="none" w:sz="0" w:space="0" w:color="auto"/>
      </w:divBdr>
    </w:div>
    <w:div w:id="609119640">
      <w:bodyDiv w:val="1"/>
      <w:marLeft w:val="0"/>
      <w:marRight w:val="0"/>
      <w:marTop w:val="0"/>
      <w:marBottom w:val="0"/>
      <w:divBdr>
        <w:top w:val="none" w:sz="0" w:space="0" w:color="auto"/>
        <w:left w:val="none" w:sz="0" w:space="0" w:color="auto"/>
        <w:bottom w:val="none" w:sz="0" w:space="0" w:color="auto"/>
        <w:right w:val="none" w:sz="0" w:space="0" w:color="auto"/>
      </w:divBdr>
    </w:div>
    <w:div w:id="611285602">
      <w:bodyDiv w:val="1"/>
      <w:marLeft w:val="0"/>
      <w:marRight w:val="0"/>
      <w:marTop w:val="0"/>
      <w:marBottom w:val="0"/>
      <w:divBdr>
        <w:top w:val="none" w:sz="0" w:space="0" w:color="auto"/>
        <w:left w:val="none" w:sz="0" w:space="0" w:color="auto"/>
        <w:bottom w:val="none" w:sz="0" w:space="0" w:color="auto"/>
        <w:right w:val="none" w:sz="0" w:space="0" w:color="auto"/>
      </w:divBdr>
    </w:div>
    <w:div w:id="613558536">
      <w:bodyDiv w:val="1"/>
      <w:marLeft w:val="0"/>
      <w:marRight w:val="0"/>
      <w:marTop w:val="0"/>
      <w:marBottom w:val="0"/>
      <w:divBdr>
        <w:top w:val="none" w:sz="0" w:space="0" w:color="auto"/>
        <w:left w:val="none" w:sz="0" w:space="0" w:color="auto"/>
        <w:bottom w:val="none" w:sz="0" w:space="0" w:color="auto"/>
        <w:right w:val="none" w:sz="0" w:space="0" w:color="auto"/>
      </w:divBdr>
    </w:div>
    <w:div w:id="666790800">
      <w:bodyDiv w:val="1"/>
      <w:marLeft w:val="0"/>
      <w:marRight w:val="0"/>
      <w:marTop w:val="0"/>
      <w:marBottom w:val="0"/>
      <w:divBdr>
        <w:top w:val="none" w:sz="0" w:space="0" w:color="auto"/>
        <w:left w:val="none" w:sz="0" w:space="0" w:color="auto"/>
        <w:bottom w:val="none" w:sz="0" w:space="0" w:color="auto"/>
        <w:right w:val="none" w:sz="0" w:space="0" w:color="auto"/>
      </w:divBdr>
    </w:div>
    <w:div w:id="672731044">
      <w:bodyDiv w:val="1"/>
      <w:marLeft w:val="0"/>
      <w:marRight w:val="0"/>
      <w:marTop w:val="0"/>
      <w:marBottom w:val="0"/>
      <w:divBdr>
        <w:top w:val="none" w:sz="0" w:space="0" w:color="auto"/>
        <w:left w:val="none" w:sz="0" w:space="0" w:color="auto"/>
        <w:bottom w:val="none" w:sz="0" w:space="0" w:color="auto"/>
        <w:right w:val="none" w:sz="0" w:space="0" w:color="auto"/>
      </w:divBdr>
    </w:div>
    <w:div w:id="723718694">
      <w:bodyDiv w:val="1"/>
      <w:marLeft w:val="0"/>
      <w:marRight w:val="0"/>
      <w:marTop w:val="0"/>
      <w:marBottom w:val="0"/>
      <w:divBdr>
        <w:top w:val="none" w:sz="0" w:space="0" w:color="auto"/>
        <w:left w:val="none" w:sz="0" w:space="0" w:color="auto"/>
        <w:bottom w:val="none" w:sz="0" w:space="0" w:color="auto"/>
        <w:right w:val="none" w:sz="0" w:space="0" w:color="auto"/>
      </w:divBdr>
    </w:div>
    <w:div w:id="724990017">
      <w:bodyDiv w:val="1"/>
      <w:marLeft w:val="0"/>
      <w:marRight w:val="0"/>
      <w:marTop w:val="0"/>
      <w:marBottom w:val="0"/>
      <w:divBdr>
        <w:top w:val="none" w:sz="0" w:space="0" w:color="auto"/>
        <w:left w:val="none" w:sz="0" w:space="0" w:color="auto"/>
        <w:bottom w:val="none" w:sz="0" w:space="0" w:color="auto"/>
        <w:right w:val="none" w:sz="0" w:space="0" w:color="auto"/>
      </w:divBdr>
    </w:div>
    <w:div w:id="761532374">
      <w:bodyDiv w:val="1"/>
      <w:marLeft w:val="0"/>
      <w:marRight w:val="0"/>
      <w:marTop w:val="0"/>
      <w:marBottom w:val="0"/>
      <w:divBdr>
        <w:top w:val="none" w:sz="0" w:space="0" w:color="auto"/>
        <w:left w:val="none" w:sz="0" w:space="0" w:color="auto"/>
        <w:bottom w:val="none" w:sz="0" w:space="0" w:color="auto"/>
        <w:right w:val="none" w:sz="0" w:space="0" w:color="auto"/>
      </w:divBdr>
    </w:div>
    <w:div w:id="774251314">
      <w:bodyDiv w:val="1"/>
      <w:marLeft w:val="0"/>
      <w:marRight w:val="0"/>
      <w:marTop w:val="0"/>
      <w:marBottom w:val="0"/>
      <w:divBdr>
        <w:top w:val="none" w:sz="0" w:space="0" w:color="auto"/>
        <w:left w:val="none" w:sz="0" w:space="0" w:color="auto"/>
        <w:bottom w:val="none" w:sz="0" w:space="0" w:color="auto"/>
        <w:right w:val="none" w:sz="0" w:space="0" w:color="auto"/>
      </w:divBdr>
    </w:div>
    <w:div w:id="783963447">
      <w:bodyDiv w:val="1"/>
      <w:marLeft w:val="0"/>
      <w:marRight w:val="0"/>
      <w:marTop w:val="0"/>
      <w:marBottom w:val="0"/>
      <w:divBdr>
        <w:top w:val="none" w:sz="0" w:space="0" w:color="auto"/>
        <w:left w:val="none" w:sz="0" w:space="0" w:color="auto"/>
        <w:bottom w:val="none" w:sz="0" w:space="0" w:color="auto"/>
        <w:right w:val="none" w:sz="0" w:space="0" w:color="auto"/>
      </w:divBdr>
    </w:div>
    <w:div w:id="791482535">
      <w:bodyDiv w:val="1"/>
      <w:marLeft w:val="0"/>
      <w:marRight w:val="0"/>
      <w:marTop w:val="0"/>
      <w:marBottom w:val="0"/>
      <w:divBdr>
        <w:top w:val="none" w:sz="0" w:space="0" w:color="auto"/>
        <w:left w:val="none" w:sz="0" w:space="0" w:color="auto"/>
        <w:bottom w:val="none" w:sz="0" w:space="0" w:color="auto"/>
        <w:right w:val="none" w:sz="0" w:space="0" w:color="auto"/>
      </w:divBdr>
    </w:div>
    <w:div w:id="813062219">
      <w:bodyDiv w:val="1"/>
      <w:marLeft w:val="0"/>
      <w:marRight w:val="0"/>
      <w:marTop w:val="0"/>
      <w:marBottom w:val="0"/>
      <w:divBdr>
        <w:top w:val="none" w:sz="0" w:space="0" w:color="auto"/>
        <w:left w:val="none" w:sz="0" w:space="0" w:color="auto"/>
        <w:bottom w:val="none" w:sz="0" w:space="0" w:color="auto"/>
        <w:right w:val="none" w:sz="0" w:space="0" w:color="auto"/>
      </w:divBdr>
    </w:div>
    <w:div w:id="819467073">
      <w:bodyDiv w:val="1"/>
      <w:marLeft w:val="0"/>
      <w:marRight w:val="0"/>
      <w:marTop w:val="0"/>
      <w:marBottom w:val="0"/>
      <w:divBdr>
        <w:top w:val="none" w:sz="0" w:space="0" w:color="auto"/>
        <w:left w:val="none" w:sz="0" w:space="0" w:color="auto"/>
        <w:bottom w:val="none" w:sz="0" w:space="0" w:color="auto"/>
        <w:right w:val="none" w:sz="0" w:space="0" w:color="auto"/>
      </w:divBdr>
    </w:div>
    <w:div w:id="831217535">
      <w:bodyDiv w:val="1"/>
      <w:marLeft w:val="0"/>
      <w:marRight w:val="0"/>
      <w:marTop w:val="0"/>
      <w:marBottom w:val="0"/>
      <w:divBdr>
        <w:top w:val="none" w:sz="0" w:space="0" w:color="auto"/>
        <w:left w:val="none" w:sz="0" w:space="0" w:color="auto"/>
        <w:bottom w:val="none" w:sz="0" w:space="0" w:color="auto"/>
        <w:right w:val="none" w:sz="0" w:space="0" w:color="auto"/>
      </w:divBdr>
    </w:div>
    <w:div w:id="835919221">
      <w:bodyDiv w:val="1"/>
      <w:marLeft w:val="0"/>
      <w:marRight w:val="0"/>
      <w:marTop w:val="0"/>
      <w:marBottom w:val="0"/>
      <w:divBdr>
        <w:top w:val="none" w:sz="0" w:space="0" w:color="auto"/>
        <w:left w:val="none" w:sz="0" w:space="0" w:color="auto"/>
        <w:bottom w:val="none" w:sz="0" w:space="0" w:color="auto"/>
        <w:right w:val="none" w:sz="0" w:space="0" w:color="auto"/>
      </w:divBdr>
    </w:div>
    <w:div w:id="841046685">
      <w:bodyDiv w:val="1"/>
      <w:marLeft w:val="0"/>
      <w:marRight w:val="0"/>
      <w:marTop w:val="0"/>
      <w:marBottom w:val="0"/>
      <w:divBdr>
        <w:top w:val="none" w:sz="0" w:space="0" w:color="auto"/>
        <w:left w:val="none" w:sz="0" w:space="0" w:color="auto"/>
        <w:bottom w:val="none" w:sz="0" w:space="0" w:color="auto"/>
        <w:right w:val="none" w:sz="0" w:space="0" w:color="auto"/>
      </w:divBdr>
    </w:div>
    <w:div w:id="846822418">
      <w:bodyDiv w:val="1"/>
      <w:marLeft w:val="0"/>
      <w:marRight w:val="0"/>
      <w:marTop w:val="0"/>
      <w:marBottom w:val="0"/>
      <w:divBdr>
        <w:top w:val="none" w:sz="0" w:space="0" w:color="auto"/>
        <w:left w:val="none" w:sz="0" w:space="0" w:color="auto"/>
        <w:bottom w:val="none" w:sz="0" w:space="0" w:color="auto"/>
        <w:right w:val="none" w:sz="0" w:space="0" w:color="auto"/>
      </w:divBdr>
    </w:div>
    <w:div w:id="870611990">
      <w:bodyDiv w:val="1"/>
      <w:marLeft w:val="0"/>
      <w:marRight w:val="0"/>
      <w:marTop w:val="0"/>
      <w:marBottom w:val="0"/>
      <w:divBdr>
        <w:top w:val="none" w:sz="0" w:space="0" w:color="auto"/>
        <w:left w:val="none" w:sz="0" w:space="0" w:color="auto"/>
        <w:bottom w:val="none" w:sz="0" w:space="0" w:color="auto"/>
        <w:right w:val="none" w:sz="0" w:space="0" w:color="auto"/>
      </w:divBdr>
    </w:div>
    <w:div w:id="871117168">
      <w:bodyDiv w:val="1"/>
      <w:marLeft w:val="0"/>
      <w:marRight w:val="0"/>
      <w:marTop w:val="0"/>
      <w:marBottom w:val="0"/>
      <w:divBdr>
        <w:top w:val="none" w:sz="0" w:space="0" w:color="auto"/>
        <w:left w:val="none" w:sz="0" w:space="0" w:color="auto"/>
        <w:bottom w:val="none" w:sz="0" w:space="0" w:color="auto"/>
        <w:right w:val="none" w:sz="0" w:space="0" w:color="auto"/>
      </w:divBdr>
    </w:div>
    <w:div w:id="877739046">
      <w:bodyDiv w:val="1"/>
      <w:marLeft w:val="0"/>
      <w:marRight w:val="0"/>
      <w:marTop w:val="0"/>
      <w:marBottom w:val="0"/>
      <w:divBdr>
        <w:top w:val="none" w:sz="0" w:space="0" w:color="auto"/>
        <w:left w:val="none" w:sz="0" w:space="0" w:color="auto"/>
        <w:bottom w:val="none" w:sz="0" w:space="0" w:color="auto"/>
        <w:right w:val="none" w:sz="0" w:space="0" w:color="auto"/>
      </w:divBdr>
    </w:div>
    <w:div w:id="882013313">
      <w:bodyDiv w:val="1"/>
      <w:marLeft w:val="0"/>
      <w:marRight w:val="0"/>
      <w:marTop w:val="0"/>
      <w:marBottom w:val="0"/>
      <w:divBdr>
        <w:top w:val="none" w:sz="0" w:space="0" w:color="auto"/>
        <w:left w:val="none" w:sz="0" w:space="0" w:color="auto"/>
        <w:bottom w:val="none" w:sz="0" w:space="0" w:color="auto"/>
        <w:right w:val="none" w:sz="0" w:space="0" w:color="auto"/>
      </w:divBdr>
    </w:div>
    <w:div w:id="908030973">
      <w:bodyDiv w:val="1"/>
      <w:marLeft w:val="0"/>
      <w:marRight w:val="0"/>
      <w:marTop w:val="0"/>
      <w:marBottom w:val="0"/>
      <w:divBdr>
        <w:top w:val="none" w:sz="0" w:space="0" w:color="auto"/>
        <w:left w:val="none" w:sz="0" w:space="0" w:color="auto"/>
        <w:bottom w:val="none" w:sz="0" w:space="0" w:color="auto"/>
        <w:right w:val="none" w:sz="0" w:space="0" w:color="auto"/>
      </w:divBdr>
    </w:div>
    <w:div w:id="915750740">
      <w:bodyDiv w:val="1"/>
      <w:marLeft w:val="0"/>
      <w:marRight w:val="0"/>
      <w:marTop w:val="0"/>
      <w:marBottom w:val="0"/>
      <w:divBdr>
        <w:top w:val="none" w:sz="0" w:space="0" w:color="auto"/>
        <w:left w:val="none" w:sz="0" w:space="0" w:color="auto"/>
        <w:bottom w:val="none" w:sz="0" w:space="0" w:color="auto"/>
        <w:right w:val="none" w:sz="0" w:space="0" w:color="auto"/>
      </w:divBdr>
    </w:div>
    <w:div w:id="921572509">
      <w:bodyDiv w:val="1"/>
      <w:marLeft w:val="0"/>
      <w:marRight w:val="0"/>
      <w:marTop w:val="0"/>
      <w:marBottom w:val="0"/>
      <w:divBdr>
        <w:top w:val="none" w:sz="0" w:space="0" w:color="auto"/>
        <w:left w:val="none" w:sz="0" w:space="0" w:color="auto"/>
        <w:bottom w:val="none" w:sz="0" w:space="0" w:color="auto"/>
        <w:right w:val="none" w:sz="0" w:space="0" w:color="auto"/>
      </w:divBdr>
    </w:div>
    <w:div w:id="950818414">
      <w:bodyDiv w:val="1"/>
      <w:marLeft w:val="0"/>
      <w:marRight w:val="0"/>
      <w:marTop w:val="0"/>
      <w:marBottom w:val="0"/>
      <w:divBdr>
        <w:top w:val="none" w:sz="0" w:space="0" w:color="auto"/>
        <w:left w:val="none" w:sz="0" w:space="0" w:color="auto"/>
        <w:bottom w:val="none" w:sz="0" w:space="0" w:color="auto"/>
        <w:right w:val="none" w:sz="0" w:space="0" w:color="auto"/>
      </w:divBdr>
    </w:div>
    <w:div w:id="955908835">
      <w:bodyDiv w:val="1"/>
      <w:marLeft w:val="0"/>
      <w:marRight w:val="0"/>
      <w:marTop w:val="0"/>
      <w:marBottom w:val="0"/>
      <w:divBdr>
        <w:top w:val="none" w:sz="0" w:space="0" w:color="auto"/>
        <w:left w:val="none" w:sz="0" w:space="0" w:color="auto"/>
        <w:bottom w:val="none" w:sz="0" w:space="0" w:color="auto"/>
        <w:right w:val="none" w:sz="0" w:space="0" w:color="auto"/>
      </w:divBdr>
    </w:div>
    <w:div w:id="1026250879">
      <w:bodyDiv w:val="1"/>
      <w:marLeft w:val="0"/>
      <w:marRight w:val="0"/>
      <w:marTop w:val="0"/>
      <w:marBottom w:val="0"/>
      <w:divBdr>
        <w:top w:val="none" w:sz="0" w:space="0" w:color="auto"/>
        <w:left w:val="none" w:sz="0" w:space="0" w:color="auto"/>
        <w:bottom w:val="none" w:sz="0" w:space="0" w:color="auto"/>
        <w:right w:val="none" w:sz="0" w:space="0" w:color="auto"/>
      </w:divBdr>
    </w:div>
    <w:div w:id="1058825817">
      <w:bodyDiv w:val="1"/>
      <w:marLeft w:val="0"/>
      <w:marRight w:val="0"/>
      <w:marTop w:val="0"/>
      <w:marBottom w:val="0"/>
      <w:divBdr>
        <w:top w:val="none" w:sz="0" w:space="0" w:color="auto"/>
        <w:left w:val="none" w:sz="0" w:space="0" w:color="auto"/>
        <w:bottom w:val="none" w:sz="0" w:space="0" w:color="auto"/>
        <w:right w:val="none" w:sz="0" w:space="0" w:color="auto"/>
      </w:divBdr>
    </w:div>
    <w:div w:id="1063790651">
      <w:bodyDiv w:val="1"/>
      <w:marLeft w:val="0"/>
      <w:marRight w:val="0"/>
      <w:marTop w:val="0"/>
      <w:marBottom w:val="0"/>
      <w:divBdr>
        <w:top w:val="none" w:sz="0" w:space="0" w:color="auto"/>
        <w:left w:val="none" w:sz="0" w:space="0" w:color="auto"/>
        <w:bottom w:val="none" w:sz="0" w:space="0" w:color="auto"/>
        <w:right w:val="none" w:sz="0" w:space="0" w:color="auto"/>
      </w:divBdr>
    </w:div>
    <w:div w:id="1067806762">
      <w:bodyDiv w:val="1"/>
      <w:marLeft w:val="0"/>
      <w:marRight w:val="0"/>
      <w:marTop w:val="0"/>
      <w:marBottom w:val="0"/>
      <w:divBdr>
        <w:top w:val="none" w:sz="0" w:space="0" w:color="auto"/>
        <w:left w:val="none" w:sz="0" w:space="0" w:color="auto"/>
        <w:bottom w:val="none" w:sz="0" w:space="0" w:color="auto"/>
        <w:right w:val="none" w:sz="0" w:space="0" w:color="auto"/>
      </w:divBdr>
    </w:div>
    <w:div w:id="1098021044">
      <w:bodyDiv w:val="1"/>
      <w:marLeft w:val="0"/>
      <w:marRight w:val="0"/>
      <w:marTop w:val="0"/>
      <w:marBottom w:val="0"/>
      <w:divBdr>
        <w:top w:val="none" w:sz="0" w:space="0" w:color="auto"/>
        <w:left w:val="none" w:sz="0" w:space="0" w:color="auto"/>
        <w:bottom w:val="none" w:sz="0" w:space="0" w:color="auto"/>
        <w:right w:val="none" w:sz="0" w:space="0" w:color="auto"/>
      </w:divBdr>
    </w:div>
    <w:div w:id="1117141294">
      <w:bodyDiv w:val="1"/>
      <w:marLeft w:val="0"/>
      <w:marRight w:val="0"/>
      <w:marTop w:val="0"/>
      <w:marBottom w:val="0"/>
      <w:divBdr>
        <w:top w:val="none" w:sz="0" w:space="0" w:color="auto"/>
        <w:left w:val="none" w:sz="0" w:space="0" w:color="auto"/>
        <w:bottom w:val="none" w:sz="0" w:space="0" w:color="auto"/>
        <w:right w:val="none" w:sz="0" w:space="0" w:color="auto"/>
      </w:divBdr>
    </w:div>
    <w:div w:id="1120491808">
      <w:bodyDiv w:val="1"/>
      <w:marLeft w:val="0"/>
      <w:marRight w:val="0"/>
      <w:marTop w:val="0"/>
      <w:marBottom w:val="0"/>
      <w:divBdr>
        <w:top w:val="none" w:sz="0" w:space="0" w:color="auto"/>
        <w:left w:val="none" w:sz="0" w:space="0" w:color="auto"/>
        <w:bottom w:val="none" w:sz="0" w:space="0" w:color="auto"/>
        <w:right w:val="none" w:sz="0" w:space="0" w:color="auto"/>
      </w:divBdr>
    </w:div>
    <w:div w:id="1126508997">
      <w:bodyDiv w:val="1"/>
      <w:marLeft w:val="0"/>
      <w:marRight w:val="0"/>
      <w:marTop w:val="0"/>
      <w:marBottom w:val="0"/>
      <w:divBdr>
        <w:top w:val="none" w:sz="0" w:space="0" w:color="auto"/>
        <w:left w:val="none" w:sz="0" w:space="0" w:color="auto"/>
        <w:bottom w:val="none" w:sz="0" w:space="0" w:color="auto"/>
        <w:right w:val="none" w:sz="0" w:space="0" w:color="auto"/>
      </w:divBdr>
    </w:div>
    <w:div w:id="1129667332">
      <w:bodyDiv w:val="1"/>
      <w:marLeft w:val="0"/>
      <w:marRight w:val="0"/>
      <w:marTop w:val="0"/>
      <w:marBottom w:val="0"/>
      <w:divBdr>
        <w:top w:val="none" w:sz="0" w:space="0" w:color="auto"/>
        <w:left w:val="none" w:sz="0" w:space="0" w:color="auto"/>
        <w:bottom w:val="none" w:sz="0" w:space="0" w:color="auto"/>
        <w:right w:val="none" w:sz="0" w:space="0" w:color="auto"/>
      </w:divBdr>
    </w:div>
    <w:div w:id="1133525006">
      <w:bodyDiv w:val="1"/>
      <w:marLeft w:val="0"/>
      <w:marRight w:val="0"/>
      <w:marTop w:val="0"/>
      <w:marBottom w:val="0"/>
      <w:divBdr>
        <w:top w:val="none" w:sz="0" w:space="0" w:color="auto"/>
        <w:left w:val="none" w:sz="0" w:space="0" w:color="auto"/>
        <w:bottom w:val="none" w:sz="0" w:space="0" w:color="auto"/>
        <w:right w:val="none" w:sz="0" w:space="0" w:color="auto"/>
      </w:divBdr>
    </w:div>
    <w:div w:id="1144197657">
      <w:bodyDiv w:val="1"/>
      <w:marLeft w:val="0"/>
      <w:marRight w:val="0"/>
      <w:marTop w:val="0"/>
      <w:marBottom w:val="0"/>
      <w:divBdr>
        <w:top w:val="none" w:sz="0" w:space="0" w:color="auto"/>
        <w:left w:val="none" w:sz="0" w:space="0" w:color="auto"/>
        <w:bottom w:val="none" w:sz="0" w:space="0" w:color="auto"/>
        <w:right w:val="none" w:sz="0" w:space="0" w:color="auto"/>
      </w:divBdr>
    </w:div>
    <w:div w:id="1149246033">
      <w:bodyDiv w:val="1"/>
      <w:marLeft w:val="0"/>
      <w:marRight w:val="0"/>
      <w:marTop w:val="0"/>
      <w:marBottom w:val="0"/>
      <w:divBdr>
        <w:top w:val="none" w:sz="0" w:space="0" w:color="auto"/>
        <w:left w:val="none" w:sz="0" w:space="0" w:color="auto"/>
        <w:bottom w:val="none" w:sz="0" w:space="0" w:color="auto"/>
        <w:right w:val="none" w:sz="0" w:space="0" w:color="auto"/>
      </w:divBdr>
    </w:div>
    <w:div w:id="1149982253">
      <w:bodyDiv w:val="1"/>
      <w:marLeft w:val="0"/>
      <w:marRight w:val="0"/>
      <w:marTop w:val="0"/>
      <w:marBottom w:val="0"/>
      <w:divBdr>
        <w:top w:val="none" w:sz="0" w:space="0" w:color="auto"/>
        <w:left w:val="none" w:sz="0" w:space="0" w:color="auto"/>
        <w:bottom w:val="none" w:sz="0" w:space="0" w:color="auto"/>
        <w:right w:val="none" w:sz="0" w:space="0" w:color="auto"/>
      </w:divBdr>
    </w:div>
    <w:div w:id="1151603679">
      <w:bodyDiv w:val="1"/>
      <w:marLeft w:val="0"/>
      <w:marRight w:val="0"/>
      <w:marTop w:val="0"/>
      <w:marBottom w:val="0"/>
      <w:divBdr>
        <w:top w:val="none" w:sz="0" w:space="0" w:color="auto"/>
        <w:left w:val="none" w:sz="0" w:space="0" w:color="auto"/>
        <w:bottom w:val="none" w:sz="0" w:space="0" w:color="auto"/>
        <w:right w:val="none" w:sz="0" w:space="0" w:color="auto"/>
      </w:divBdr>
    </w:div>
    <w:div w:id="1180123850">
      <w:bodyDiv w:val="1"/>
      <w:marLeft w:val="0"/>
      <w:marRight w:val="0"/>
      <w:marTop w:val="0"/>
      <w:marBottom w:val="0"/>
      <w:divBdr>
        <w:top w:val="none" w:sz="0" w:space="0" w:color="auto"/>
        <w:left w:val="none" w:sz="0" w:space="0" w:color="auto"/>
        <w:bottom w:val="none" w:sz="0" w:space="0" w:color="auto"/>
        <w:right w:val="none" w:sz="0" w:space="0" w:color="auto"/>
      </w:divBdr>
    </w:div>
    <w:div w:id="1207794194">
      <w:bodyDiv w:val="1"/>
      <w:marLeft w:val="0"/>
      <w:marRight w:val="0"/>
      <w:marTop w:val="0"/>
      <w:marBottom w:val="0"/>
      <w:divBdr>
        <w:top w:val="none" w:sz="0" w:space="0" w:color="auto"/>
        <w:left w:val="none" w:sz="0" w:space="0" w:color="auto"/>
        <w:bottom w:val="none" w:sz="0" w:space="0" w:color="auto"/>
        <w:right w:val="none" w:sz="0" w:space="0" w:color="auto"/>
      </w:divBdr>
    </w:div>
    <w:div w:id="1219053060">
      <w:bodyDiv w:val="1"/>
      <w:marLeft w:val="0"/>
      <w:marRight w:val="0"/>
      <w:marTop w:val="0"/>
      <w:marBottom w:val="0"/>
      <w:divBdr>
        <w:top w:val="none" w:sz="0" w:space="0" w:color="auto"/>
        <w:left w:val="none" w:sz="0" w:space="0" w:color="auto"/>
        <w:bottom w:val="none" w:sz="0" w:space="0" w:color="auto"/>
        <w:right w:val="none" w:sz="0" w:space="0" w:color="auto"/>
      </w:divBdr>
    </w:div>
    <w:div w:id="1219125909">
      <w:bodyDiv w:val="1"/>
      <w:marLeft w:val="0"/>
      <w:marRight w:val="0"/>
      <w:marTop w:val="0"/>
      <w:marBottom w:val="0"/>
      <w:divBdr>
        <w:top w:val="none" w:sz="0" w:space="0" w:color="auto"/>
        <w:left w:val="none" w:sz="0" w:space="0" w:color="auto"/>
        <w:bottom w:val="none" w:sz="0" w:space="0" w:color="auto"/>
        <w:right w:val="none" w:sz="0" w:space="0" w:color="auto"/>
      </w:divBdr>
    </w:div>
    <w:div w:id="1234312024">
      <w:bodyDiv w:val="1"/>
      <w:marLeft w:val="0"/>
      <w:marRight w:val="0"/>
      <w:marTop w:val="0"/>
      <w:marBottom w:val="0"/>
      <w:divBdr>
        <w:top w:val="none" w:sz="0" w:space="0" w:color="auto"/>
        <w:left w:val="none" w:sz="0" w:space="0" w:color="auto"/>
        <w:bottom w:val="none" w:sz="0" w:space="0" w:color="auto"/>
        <w:right w:val="none" w:sz="0" w:space="0" w:color="auto"/>
      </w:divBdr>
    </w:div>
    <w:div w:id="1260717179">
      <w:bodyDiv w:val="1"/>
      <w:marLeft w:val="0"/>
      <w:marRight w:val="0"/>
      <w:marTop w:val="0"/>
      <w:marBottom w:val="0"/>
      <w:divBdr>
        <w:top w:val="none" w:sz="0" w:space="0" w:color="auto"/>
        <w:left w:val="none" w:sz="0" w:space="0" w:color="auto"/>
        <w:bottom w:val="none" w:sz="0" w:space="0" w:color="auto"/>
        <w:right w:val="none" w:sz="0" w:space="0" w:color="auto"/>
      </w:divBdr>
    </w:div>
    <w:div w:id="1263538789">
      <w:bodyDiv w:val="1"/>
      <w:marLeft w:val="0"/>
      <w:marRight w:val="0"/>
      <w:marTop w:val="0"/>
      <w:marBottom w:val="0"/>
      <w:divBdr>
        <w:top w:val="none" w:sz="0" w:space="0" w:color="auto"/>
        <w:left w:val="none" w:sz="0" w:space="0" w:color="auto"/>
        <w:bottom w:val="none" w:sz="0" w:space="0" w:color="auto"/>
        <w:right w:val="none" w:sz="0" w:space="0" w:color="auto"/>
      </w:divBdr>
    </w:div>
    <w:div w:id="1264072630">
      <w:bodyDiv w:val="1"/>
      <w:marLeft w:val="0"/>
      <w:marRight w:val="0"/>
      <w:marTop w:val="0"/>
      <w:marBottom w:val="0"/>
      <w:divBdr>
        <w:top w:val="none" w:sz="0" w:space="0" w:color="auto"/>
        <w:left w:val="none" w:sz="0" w:space="0" w:color="auto"/>
        <w:bottom w:val="none" w:sz="0" w:space="0" w:color="auto"/>
        <w:right w:val="none" w:sz="0" w:space="0" w:color="auto"/>
      </w:divBdr>
    </w:div>
    <w:div w:id="1266888959">
      <w:bodyDiv w:val="1"/>
      <w:marLeft w:val="0"/>
      <w:marRight w:val="0"/>
      <w:marTop w:val="0"/>
      <w:marBottom w:val="0"/>
      <w:divBdr>
        <w:top w:val="none" w:sz="0" w:space="0" w:color="auto"/>
        <w:left w:val="none" w:sz="0" w:space="0" w:color="auto"/>
        <w:bottom w:val="none" w:sz="0" w:space="0" w:color="auto"/>
        <w:right w:val="none" w:sz="0" w:space="0" w:color="auto"/>
      </w:divBdr>
    </w:div>
    <w:div w:id="1279946193">
      <w:bodyDiv w:val="1"/>
      <w:marLeft w:val="0"/>
      <w:marRight w:val="0"/>
      <w:marTop w:val="0"/>
      <w:marBottom w:val="0"/>
      <w:divBdr>
        <w:top w:val="none" w:sz="0" w:space="0" w:color="auto"/>
        <w:left w:val="none" w:sz="0" w:space="0" w:color="auto"/>
        <w:bottom w:val="none" w:sz="0" w:space="0" w:color="auto"/>
        <w:right w:val="none" w:sz="0" w:space="0" w:color="auto"/>
      </w:divBdr>
    </w:div>
    <w:div w:id="1289823688">
      <w:bodyDiv w:val="1"/>
      <w:marLeft w:val="0"/>
      <w:marRight w:val="0"/>
      <w:marTop w:val="0"/>
      <w:marBottom w:val="0"/>
      <w:divBdr>
        <w:top w:val="none" w:sz="0" w:space="0" w:color="auto"/>
        <w:left w:val="none" w:sz="0" w:space="0" w:color="auto"/>
        <w:bottom w:val="none" w:sz="0" w:space="0" w:color="auto"/>
        <w:right w:val="none" w:sz="0" w:space="0" w:color="auto"/>
      </w:divBdr>
    </w:div>
    <w:div w:id="1290429532">
      <w:bodyDiv w:val="1"/>
      <w:marLeft w:val="0"/>
      <w:marRight w:val="0"/>
      <w:marTop w:val="0"/>
      <w:marBottom w:val="0"/>
      <w:divBdr>
        <w:top w:val="none" w:sz="0" w:space="0" w:color="auto"/>
        <w:left w:val="none" w:sz="0" w:space="0" w:color="auto"/>
        <w:bottom w:val="none" w:sz="0" w:space="0" w:color="auto"/>
        <w:right w:val="none" w:sz="0" w:space="0" w:color="auto"/>
      </w:divBdr>
    </w:div>
    <w:div w:id="1304503852">
      <w:bodyDiv w:val="1"/>
      <w:marLeft w:val="0"/>
      <w:marRight w:val="0"/>
      <w:marTop w:val="0"/>
      <w:marBottom w:val="0"/>
      <w:divBdr>
        <w:top w:val="none" w:sz="0" w:space="0" w:color="auto"/>
        <w:left w:val="none" w:sz="0" w:space="0" w:color="auto"/>
        <w:bottom w:val="none" w:sz="0" w:space="0" w:color="auto"/>
        <w:right w:val="none" w:sz="0" w:space="0" w:color="auto"/>
      </w:divBdr>
    </w:div>
    <w:div w:id="1328023586">
      <w:bodyDiv w:val="1"/>
      <w:marLeft w:val="0"/>
      <w:marRight w:val="0"/>
      <w:marTop w:val="0"/>
      <w:marBottom w:val="0"/>
      <w:divBdr>
        <w:top w:val="none" w:sz="0" w:space="0" w:color="auto"/>
        <w:left w:val="none" w:sz="0" w:space="0" w:color="auto"/>
        <w:bottom w:val="none" w:sz="0" w:space="0" w:color="auto"/>
        <w:right w:val="none" w:sz="0" w:space="0" w:color="auto"/>
      </w:divBdr>
    </w:div>
    <w:div w:id="1329597723">
      <w:bodyDiv w:val="1"/>
      <w:marLeft w:val="0"/>
      <w:marRight w:val="0"/>
      <w:marTop w:val="0"/>
      <w:marBottom w:val="0"/>
      <w:divBdr>
        <w:top w:val="none" w:sz="0" w:space="0" w:color="auto"/>
        <w:left w:val="none" w:sz="0" w:space="0" w:color="auto"/>
        <w:bottom w:val="none" w:sz="0" w:space="0" w:color="auto"/>
        <w:right w:val="none" w:sz="0" w:space="0" w:color="auto"/>
      </w:divBdr>
    </w:div>
    <w:div w:id="1334600005">
      <w:bodyDiv w:val="1"/>
      <w:marLeft w:val="0"/>
      <w:marRight w:val="0"/>
      <w:marTop w:val="0"/>
      <w:marBottom w:val="0"/>
      <w:divBdr>
        <w:top w:val="none" w:sz="0" w:space="0" w:color="auto"/>
        <w:left w:val="none" w:sz="0" w:space="0" w:color="auto"/>
        <w:bottom w:val="none" w:sz="0" w:space="0" w:color="auto"/>
        <w:right w:val="none" w:sz="0" w:space="0" w:color="auto"/>
      </w:divBdr>
    </w:div>
    <w:div w:id="1341591484">
      <w:bodyDiv w:val="1"/>
      <w:marLeft w:val="0"/>
      <w:marRight w:val="0"/>
      <w:marTop w:val="0"/>
      <w:marBottom w:val="0"/>
      <w:divBdr>
        <w:top w:val="none" w:sz="0" w:space="0" w:color="auto"/>
        <w:left w:val="none" w:sz="0" w:space="0" w:color="auto"/>
        <w:bottom w:val="none" w:sz="0" w:space="0" w:color="auto"/>
        <w:right w:val="none" w:sz="0" w:space="0" w:color="auto"/>
      </w:divBdr>
    </w:div>
    <w:div w:id="1345477459">
      <w:bodyDiv w:val="1"/>
      <w:marLeft w:val="0"/>
      <w:marRight w:val="0"/>
      <w:marTop w:val="0"/>
      <w:marBottom w:val="0"/>
      <w:divBdr>
        <w:top w:val="none" w:sz="0" w:space="0" w:color="auto"/>
        <w:left w:val="none" w:sz="0" w:space="0" w:color="auto"/>
        <w:bottom w:val="none" w:sz="0" w:space="0" w:color="auto"/>
        <w:right w:val="none" w:sz="0" w:space="0" w:color="auto"/>
      </w:divBdr>
    </w:div>
    <w:div w:id="1389378970">
      <w:bodyDiv w:val="1"/>
      <w:marLeft w:val="0"/>
      <w:marRight w:val="0"/>
      <w:marTop w:val="0"/>
      <w:marBottom w:val="0"/>
      <w:divBdr>
        <w:top w:val="none" w:sz="0" w:space="0" w:color="auto"/>
        <w:left w:val="none" w:sz="0" w:space="0" w:color="auto"/>
        <w:bottom w:val="none" w:sz="0" w:space="0" w:color="auto"/>
        <w:right w:val="none" w:sz="0" w:space="0" w:color="auto"/>
      </w:divBdr>
    </w:div>
    <w:div w:id="1389574409">
      <w:bodyDiv w:val="1"/>
      <w:marLeft w:val="0"/>
      <w:marRight w:val="0"/>
      <w:marTop w:val="0"/>
      <w:marBottom w:val="0"/>
      <w:divBdr>
        <w:top w:val="none" w:sz="0" w:space="0" w:color="auto"/>
        <w:left w:val="none" w:sz="0" w:space="0" w:color="auto"/>
        <w:bottom w:val="none" w:sz="0" w:space="0" w:color="auto"/>
        <w:right w:val="none" w:sz="0" w:space="0" w:color="auto"/>
      </w:divBdr>
    </w:div>
    <w:div w:id="1411922862">
      <w:bodyDiv w:val="1"/>
      <w:marLeft w:val="0"/>
      <w:marRight w:val="0"/>
      <w:marTop w:val="0"/>
      <w:marBottom w:val="0"/>
      <w:divBdr>
        <w:top w:val="none" w:sz="0" w:space="0" w:color="auto"/>
        <w:left w:val="none" w:sz="0" w:space="0" w:color="auto"/>
        <w:bottom w:val="none" w:sz="0" w:space="0" w:color="auto"/>
        <w:right w:val="none" w:sz="0" w:space="0" w:color="auto"/>
      </w:divBdr>
    </w:div>
    <w:div w:id="1422414962">
      <w:bodyDiv w:val="1"/>
      <w:marLeft w:val="0"/>
      <w:marRight w:val="0"/>
      <w:marTop w:val="0"/>
      <w:marBottom w:val="0"/>
      <w:divBdr>
        <w:top w:val="none" w:sz="0" w:space="0" w:color="auto"/>
        <w:left w:val="none" w:sz="0" w:space="0" w:color="auto"/>
        <w:bottom w:val="none" w:sz="0" w:space="0" w:color="auto"/>
        <w:right w:val="none" w:sz="0" w:space="0" w:color="auto"/>
      </w:divBdr>
    </w:div>
    <w:div w:id="1433552393">
      <w:bodyDiv w:val="1"/>
      <w:marLeft w:val="0"/>
      <w:marRight w:val="0"/>
      <w:marTop w:val="0"/>
      <w:marBottom w:val="0"/>
      <w:divBdr>
        <w:top w:val="none" w:sz="0" w:space="0" w:color="auto"/>
        <w:left w:val="none" w:sz="0" w:space="0" w:color="auto"/>
        <w:bottom w:val="none" w:sz="0" w:space="0" w:color="auto"/>
        <w:right w:val="none" w:sz="0" w:space="0" w:color="auto"/>
      </w:divBdr>
    </w:div>
    <w:div w:id="1457455258">
      <w:bodyDiv w:val="1"/>
      <w:marLeft w:val="0"/>
      <w:marRight w:val="0"/>
      <w:marTop w:val="0"/>
      <w:marBottom w:val="0"/>
      <w:divBdr>
        <w:top w:val="none" w:sz="0" w:space="0" w:color="auto"/>
        <w:left w:val="none" w:sz="0" w:space="0" w:color="auto"/>
        <w:bottom w:val="none" w:sz="0" w:space="0" w:color="auto"/>
        <w:right w:val="none" w:sz="0" w:space="0" w:color="auto"/>
      </w:divBdr>
    </w:div>
    <w:div w:id="1468744473">
      <w:bodyDiv w:val="1"/>
      <w:marLeft w:val="0"/>
      <w:marRight w:val="0"/>
      <w:marTop w:val="0"/>
      <w:marBottom w:val="0"/>
      <w:divBdr>
        <w:top w:val="none" w:sz="0" w:space="0" w:color="auto"/>
        <w:left w:val="none" w:sz="0" w:space="0" w:color="auto"/>
        <w:bottom w:val="none" w:sz="0" w:space="0" w:color="auto"/>
        <w:right w:val="none" w:sz="0" w:space="0" w:color="auto"/>
      </w:divBdr>
    </w:div>
    <w:div w:id="1477188085">
      <w:bodyDiv w:val="1"/>
      <w:marLeft w:val="0"/>
      <w:marRight w:val="0"/>
      <w:marTop w:val="0"/>
      <w:marBottom w:val="0"/>
      <w:divBdr>
        <w:top w:val="none" w:sz="0" w:space="0" w:color="auto"/>
        <w:left w:val="none" w:sz="0" w:space="0" w:color="auto"/>
        <w:bottom w:val="none" w:sz="0" w:space="0" w:color="auto"/>
        <w:right w:val="none" w:sz="0" w:space="0" w:color="auto"/>
      </w:divBdr>
    </w:div>
    <w:div w:id="1479107782">
      <w:bodyDiv w:val="1"/>
      <w:marLeft w:val="0"/>
      <w:marRight w:val="0"/>
      <w:marTop w:val="0"/>
      <w:marBottom w:val="0"/>
      <w:divBdr>
        <w:top w:val="none" w:sz="0" w:space="0" w:color="auto"/>
        <w:left w:val="none" w:sz="0" w:space="0" w:color="auto"/>
        <w:bottom w:val="none" w:sz="0" w:space="0" w:color="auto"/>
        <w:right w:val="none" w:sz="0" w:space="0" w:color="auto"/>
      </w:divBdr>
    </w:div>
    <w:div w:id="1483229423">
      <w:bodyDiv w:val="1"/>
      <w:marLeft w:val="0"/>
      <w:marRight w:val="0"/>
      <w:marTop w:val="0"/>
      <w:marBottom w:val="0"/>
      <w:divBdr>
        <w:top w:val="none" w:sz="0" w:space="0" w:color="auto"/>
        <w:left w:val="none" w:sz="0" w:space="0" w:color="auto"/>
        <w:bottom w:val="none" w:sz="0" w:space="0" w:color="auto"/>
        <w:right w:val="none" w:sz="0" w:space="0" w:color="auto"/>
      </w:divBdr>
    </w:div>
    <w:div w:id="1492598257">
      <w:bodyDiv w:val="1"/>
      <w:marLeft w:val="0"/>
      <w:marRight w:val="0"/>
      <w:marTop w:val="0"/>
      <w:marBottom w:val="0"/>
      <w:divBdr>
        <w:top w:val="none" w:sz="0" w:space="0" w:color="auto"/>
        <w:left w:val="none" w:sz="0" w:space="0" w:color="auto"/>
        <w:bottom w:val="none" w:sz="0" w:space="0" w:color="auto"/>
        <w:right w:val="none" w:sz="0" w:space="0" w:color="auto"/>
      </w:divBdr>
    </w:div>
    <w:div w:id="1495299048">
      <w:bodyDiv w:val="1"/>
      <w:marLeft w:val="0"/>
      <w:marRight w:val="0"/>
      <w:marTop w:val="0"/>
      <w:marBottom w:val="0"/>
      <w:divBdr>
        <w:top w:val="none" w:sz="0" w:space="0" w:color="auto"/>
        <w:left w:val="none" w:sz="0" w:space="0" w:color="auto"/>
        <w:bottom w:val="none" w:sz="0" w:space="0" w:color="auto"/>
        <w:right w:val="none" w:sz="0" w:space="0" w:color="auto"/>
      </w:divBdr>
    </w:div>
    <w:div w:id="1499807897">
      <w:bodyDiv w:val="1"/>
      <w:marLeft w:val="0"/>
      <w:marRight w:val="0"/>
      <w:marTop w:val="0"/>
      <w:marBottom w:val="0"/>
      <w:divBdr>
        <w:top w:val="none" w:sz="0" w:space="0" w:color="auto"/>
        <w:left w:val="none" w:sz="0" w:space="0" w:color="auto"/>
        <w:bottom w:val="none" w:sz="0" w:space="0" w:color="auto"/>
        <w:right w:val="none" w:sz="0" w:space="0" w:color="auto"/>
      </w:divBdr>
    </w:div>
    <w:div w:id="1508901912">
      <w:bodyDiv w:val="1"/>
      <w:marLeft w:val="0"/>
      <w:marRight w:val="0"/>
      <w:marTop w:val="0"/>
      <w:marBottom w:val="0"/>
      <w:divBdr>
        <w:top w:val="none" w:sz="0" w:space="0" w:color="auto"/>
        <w:left w:val="none" w:sz="0" w:space="0" w:color="auto"/>
        <w:bottom w:val="none" w:sz="0" w:space="0" w:color="auto"/>
        <w:right w:val="none" w:sz="0" w:space="0" w:color="auto"/>
      </w:divBdr>
    </w:div>
    <w:div w:id="1535191864">
      <w:bodyDiv w:val="1"/>
      <w:marLeft w:val="0"/>
      <w:marRight w:val="0"/>
      <w:marTop w:val="0"/>
      <w:marBottom w:val="0"/>
      <w:divBdr>
        <w:top w:val="none" w:sz="0" w:space="0" w:color="auto"/>
        <w:left w:val="none" w:sz="0" w:space="0" w:color="auto"/>
        <w:bottom w:val="none" w:sz="0" w:space="0" w:color="auto"/>
        <w:right w:val="none" w:sz="0" w:space="0" w:color="auto"/>
      </w:divBdr>
    </w:div>
    <w:div w:id="1566720021">
      <w:bodyDiv w:val="1"/>
      <w:marLeft w:val="0"/>
      <w:marRight w:val="0"/>
      <w:marTop w:val="0"/>
      <w:marBottom w:val="0"/>
      <w:divBdr>
        <w:top w:val="none" w:sz="0" w:space="0" w:color="auto"/>
        <w:left w:val="none" w:sz="0" w:space="0" w:color="auto"/>
        <w:bottom w:val="none" w:sz="0" w:space="0" w:color="auto"/>
        <w:right w:val="none" w:sz="0" w:space="0" w:color="auto"/>
      </w:divBdr>
    </w:div>
    <w:div w:id="1569459981">
      <w:bodyDiv w:val="1"/>
      <w:marLeft w:val="0"/>
      <w:marRight w:val="0"/>
      <w:marTop w:val="0"/>
      <w:marBottom w:val="0"/>
      <w:divBdr>
        <w:top w:val="none" w:sz="0" w:space="0" w:color="auto"/>
        <w:left w:val="none" w:sz="0" w:space="0" w:color="auto"/>
        <w:bottom w:val="none" w:sz="0" w:space="0" w:color="auto"/>
        <w:right w:val="none" w:sz="0" w:space="0" w:color="auto"/>
      </w:divBdr>
    </w:div>
    <w:div w:id="1585649842">
      <w:bodyDiv w:val="1"/>
      <w:marLeft w:val="0"/>
      <w:marRight w:val="0"/>
      <w:marTop w:val="0"/>
      <w:marBottom w:val="0"/>
      <w:divBdr>
        <w:top w:val="none" w:sz="0" w:space="0" w:color="auto"/>
        <w:left w:val="none" w:sz="0" w:space="0" w:color="auto"/>
        <w:bottom w:val="none" w:sz="0" w:space="0" w:color="auto"/>
        <w:right w:val="none" w:sz="0" w:space="0" w:color="auto"/>
      </w:divBdr>
    </w:div>
    <w:div w:id="1595241257">
      <w:bodyDiv w:val="1"/>
      <w:marLeft w:val="0"/>
      <w:marRight w:val="0"/>
      <w:marTop w:val="0"/>
      <w:marBottom w:val="0"/>
      <w:divBdr>
        <w:top w:val="none" w:sz="0" w:space="0" w:color="auto"/>
        <w:left w:val="none" w:sz="0" w:space="0" w:color="auto"/>
        <w:bottom w:val="none" w:sz="0" w:space="0" w:color="auto"/>
        <w:right w:val="none" w:sz="0" w:space="0" w:color="auto"/>
      </w:divBdr>
    </w:div>
    <w:div w:id="1615556908">
      <w:bodyDiv w:val="1"/>
      <w:marLeft w:val="0"/>
      <w:marRight w:val="0"/>
      <w:marTop w:val="0"/>
      <w:marBottom w:val="0"/>
      <w:divBdr>
        <w:top w:val="none" w:sz="0" w:space="0" w:color="auto"/>
        <w:left w:val="none" w:sz="0" w:space="0" w:color="auto"/>
        <w:bottom w:val="none" w:sz="0" w:space="0" w:color="auto"/>
        <w:right w:val="none" w:sz="0" w:space="0" w:color="auto"/>
      </w:divBdr>
    </w:div>
    <w:div w:id="1619946851">
      <w:bodyDiv w:val="1"/>
      <w:marLeft w:val="0"/>
      <w:marRight w:val="0"/>
      <w:marTop w:val="0"/>
      <w:marBottom w:val="0"/>
      <w:divBdr>
        <w:top w:val="none" w:sz="0" w:space="0" w:color="auto"/>
        <w:left w:val="none" w:sz="0" w:space="0" w:color="auto"/>
        <w:bottom w:val="none" w:sz="0" w:space="0" w:color="auto"/>
        <w:right w:val="none" w:sz="0" w:space="0" w:color="auto"/>
      </w:divBdr>
    </w:div>
    <w:div w:id="1635717185">
      <w:bodyDiv w:val="1"/>
      <w:marLeft w:val="0"/>
      <w:marRight w:val="0"/>
      <w:marTop w:val="0"/>
      <w:marBottom w:val="0"/>
      <w:divBdr>
        <w:top w:val="none" w:sz="0" w:space="0" w:color="auto"/>
        <w:left w:val="none" w:sz="0" w:space="0" w:color="auto"/>
        <w:bottom w:val="none" w:sz="0" w:space="0" w:color="auto"/>
        <w:right w:val="none" w:sz="0" w:space="0" w:color="auto"/>
      </w:divBdr>
    </w:div>
    <w:div w:id="1667047399">
      <w:bodyDiv w:val="1"/>
      <w:marLeft w:val="0"/>
      <w:marRight w:val="0"/>
      <w:marTop w:val="0"/>
      <w:marBottom w:val="0"/>
      <w:divBdr>
        <w:top w:val="none" w:sz="0" w:space="0" w:color="auto"/>
        <w:left w:val="none" w:sz="0" w:space="0" w:color="auto"/>
        <w:bottom w:val="none" w:sz="0" w:space="0" w:color="auto"/>
        <w:right w:val="none" w:sz="0" w:space="0" w:color="auto"/>
      </w:divBdr>
    </w:div>
    <w:div w:id="1669674963">
      <w:bodyDiv w:val="1"/>
      <w:marLeft w:val="0"/>
      <w:marRight w:val="0"/>
      <w:marTop w:val="0"/>
      <w:marBottom w:val="0"/>
      <w:divBdr>
        <w:top w:val="none" w:sz="0" w:space="0" w:color="auto"/>
        <w:left w:val="none" w:sz="0" w:space="0" w:color="auto"/>
        <w:bottom w:val="none" w:sz="0" w:space="0" w:color="auto"/>
        <w:right w:val="none" w:sz="0" w:space="0" w:color="auto"/>
      </w:divBdr>
    </w:div>
    <w:div w:id="1671718025">
      <w:bodyDiv w:val="1"/>
      <w:marLeft w:val="0"/>
      <w:marRight w:val="0"/>
      <w:marTop w:val="0"/>
      <w:marBottom w:val="0"/>
      <w:divBdr>
        <w:top w:val="none" w:sz="0" w:space="0" w:color="auto"/>
        <w:left w:val="none" w:sz="0" w:space="0" w:color="auto"/>
        <w:bottom w:val="none" w:sz="0" w:space="0" w:color="auto"/>
        <w:right w:val="none" w:sz="0" w:space="0" w:color="auto"/>
      </w:divBdr>
    </w:div>
    <w:div w:id="1675717224">
      <w:bodyDiv w:val="1"/>
      <w:marLeft w:val="0"/>
      <w:marRight w:val="0"/>
      <w:marTop w:val="0"/>
      <w:marBottom w:val="0"/>
      <w:divBdr>
        <w:top w:val="none" w:sz="0" w:space="0" w:color="auto"/>
        <w:left w:val="none" w:sz="0" w:space="0" w:color="auto"/>
        <w:bottom w:val="none" w:sz="0" w:space="0" w:color="auto"/>
        <w:right w:val="none" w:sz="0" w:space="0" w:color="auto"/>
      </w:divBdr>
    </w:div>
    <w:div w:id="1704207295">
      <w:bodyDiv w:val="1"/>
      <w:marLeft w:val="0"/>
      <w:marRight w:val="0"/>
      <w:marTop w:val="0"/>
      <w:marBottom w:val="0"/>
      <w:divBdr>
        <w:top w:val="none" w:sz="0" w:space="0" w:color="auto"/>
        <w:left w:val="none" w:sz="0" w:space="0" w:color="auto"/>
        <w:bottom w:val="none" w:sz="0" w:space="0" w:color="auto"/>
        <w:right w:val="none" w:sz="0" w:space="0" w:color="auto"/>
      </w:divBdr>
    </w:div>
    <w:div w:id="1730036269">
      <w:bodyDiv w:val="1"/>
      <w:marLeft w:val="0"/>
      <w:marRight w:val="0"/>
      <w:marTop w:val="0"/>
      <w:marBottom w:val="0"/>
      <w:divBdr>
        <w:top w:val="none" w:sz="0" w:space="0" w:color="auto"/>
        <w:left w:val="none" w:sz="0" w:space="0" w:color="auto"/>
        <w:bottom w:val="none" w:sz="0" w:space="0" w:color="auto"/>
        <w:right w:val="none" w:sz="0" w:space="0" w:color="auto"/>
      </w:divBdr>
    </w:div>
    <w:div w:id="1730305082">
      <w:bodyDiv w:val="1"/>
      <w:marLeft w:val="0"/>
      <w:marRight w:val="0"/>
      <w:marTop w:val="0"/>
      <w:marBottom w:val="0"/>
      <w:divBdr>
        <w:top w:val="none" w:sz="0" w:space="0" w:color="auto"/>
        <w:left w:val="none" w:sz="0" w:space="0" w:color="auto"/>
        <w:bottom w:val="none" w:sz="0" w:space="0" w:color="auto"/>
        <w:right w:val="none" w:sz="0" w:space="0" w:color="auto"/>
      </w:divBdr>
    </w:div>
    <w:div w:id="1749112435">
      <w:bodyDiv w:val="1"/>
      <w:marLeft w:val="0"/>
      <w:marRight w:val="0"/>
      <w:marTop w:val="0"/>
      <w:marBottom w:val="0"/>
      <w:divBdr>
        <w:top w:val="none" w:sz="0" w:space="0" w:color="auto"/>
        <w:left w:val="none" w:sz="0" w:space="0" w:color="auto"/>
        <w:bottom w:val="none" w:sz="0" w:space="0" w:color="auto"/>
        <w:right w:val="none" w:sz="0" w:space="0" w:color="auto"/>
      </w:divBdr>
    </w:div>
    <w:div w:id="1760248623">
      <w:bodyDiv w:val="1"/>
      <w:marLeft w:val="0"/>
      <w:marRight w:val="0"/>
      <w:marTop w:val="0"/>
      <w:marBottom w:val="0"/>
      <w:divBdr>
        <w:top w:val="none" w:sz="0" w:space="0" w:color="auto"/>
        <w:left w:val="none" w:sz="0" w:space="0" w:color="auto"/>
        <w:bottom w:val="none" w:sz="0" w:space="0" w:color="auto"/>
        <w:right w:val="none" w:sz="0" w:space="0" w:color="auto"/>
      </w:divBdr>
    </w:div>
    <w:div w:id="1761489375">
      <w:bodyDiv w:val="1"/>
      <w:marLeft w:val="0"/>
      <w:marRight w:val="0"/>
      <w:marTop w:val="0"/>
      <w:marBottom w:val="0"/>
      <w:divBdr>
        <w:top w:val="none" w:sz="0" w:space="0" w:color="auto"/>
        <w:left w:val="none" w:sz="0" w:space="0" w:color="auto"/>
        <w:bottom w:val="none" w:sz="0" w:space="0" w:color="auto"/>
        <w:right w:val="none" w:sz="0" w:space="0" w:color="auto"/>
      </w:divBdr>
    </w:div>
    <w:div w:id="1761559570">
      <w:bodyDiv w:val="1"/>
      <w:marLeft w:val="0"/>
      <w:marRight w:val="0"/>
      <w:marTop w:val="0"/>
      <w:marBottom w:val="0"/>
      <w:divBdr>
        <w:top w:val="none" w:sz="0" w:space="0" w:color="auto"/>
        <w:left w:val="none" w:sz="0" w:space="0" w:color="auto"/>
        <w:bottom w:val="none" w:sz="0" w:space="0" w:color="auto"/>
        <w:right w:val="none" w:sz="0" w:space="0" w:color="auto"/>
      </w:divBdr>
    </w:div>
    <w:div w:id="1764185269">
      <w:bodyDiv w:val="1"/>
      <w:marLeft w:val="0"/>
      <w:marRight w:val="0"/>
      <w:marTop w:val="0"/>
      <w:marBottom w:val="0"/>
      <w:divBdr>
        <w:top w:val="none" w:sz="0" w:space="0" w:color="auto"/>
        <w:left w:val="none" w:sz="0" w:space="0" w:color="auto"/>
        <w:bottom w:val="none" w:sz="0" w:space="0" w:color="auto"/>
        <w:right w:val="none" w:sz="0" w:space="0" w:color="auto"/>
      </w:divBdr>
    </w:div>
    <w:div w:id="1764642408">
      <w:bodyDiv w:val="1"/>
      <w:marLeft w:val="0"/>
      <w:marRight w:val="0"/>
      <w:marTop w:val="0"/>
      <w:marBottom w:val="0"/>
      <w:divBdr>
        <w:top w:val="none" w:sz="0" w:space="0" w:color="auto"/>
        <w:left w:val="none" w:sz="0" w:space="0" w:color="auto"/>
        <w:bottom w:val="none" w:sz="0" w:space="0" w:color="auto"/>
        <w:right w:val="none" w:sz="0" w:space="0" w:color="auto"/>
      </w:divBdr>
    </w:div>
    <w:div w:id="1771967427">
      <w:bodyDiv w:val="1"/>
      <w:marLeft w:val="0"/>
      <w:marRight w:val="0"/>
      <w:marTop w:val="0"/>
      <w:marBottom w:val="0"/>
      <w:divBdr>
        <w:top w:val="none" w:sz="0" w:space="0" w:color="auto"/>
        <w:left w:val="none" w:sz="0" w:space="0" w:color="auto"/>
        <w:bottom w:val="none" w:sz="0" w:space="0" w:color="auto"/>
        <w:right w:val="none" w:sz="0" w:space="0" w:color="auto"/>
      </w:divBdr>
    </w:div>
    <w:div w:id="1775128653">
      <w:bodyDiv w:val="1"/>
      <w:marLeft w:val="0"/>
      <w:marRight w:val="0"/>
      <w:marTop w:val="0"/>
      <w:marBottom w:val="0"/>
      <w:divBdr>
        <w:top w:val="none" w:sz="0" w:space="0" w:color="auto"/>
        <w:left w:val="none" w:sz="0" w:space="0" w:color="auto"/>
        <w:bottom w:val="none" w:sz="0" w:space="0" w:color="auto"/>
        <w:right w:val="none" w:sz="0" w:space="0" w:color="auto"/>
      </w:divBdr>
    </w:div>
    <w:div w:id="1784228219">
      <w:bodyDiv w:val="1"/>
      <w:marLeft w:val="0"/>
      <w:marRight w:val="0"/>
      <w:marTop w:val="0"/>
      <w:marBottom w:val="0"/>
      <w:divBdr>
        <w:top w:val="none" w:sz="0" w:space="0" w:color="auto"/>
        <w:left w:val="none" w:sz="0" w:space="0" w:color="auto"/>
        <w:bottom w:val="none" w:sz="0" w:space="0" w:color="auto"/>
        <w:right w:val="none" w:sz="0" w:space="0" w:color="auto"/>
      </w:divBdr>
    </w:div>
    <w:div w:id="1789423442">
      <w:bodyDiv w:val="1"/>
      <w:marLeft w:val="0"/>
      <w:marRight w:val="0"/>
      <w:marTop w:val="0"/>
      <w:marBottom w:val="0"/>
      <w:divBdr>
        <w:top w:val="none" w:sz="0" w:space="0" w:color="auto"/>
        <w:left w:val="none" w:sz="0" w:space="0" w:color="auto"/>
        <w:bottom w:val="none" w:sz="0" w:space="0" w:color="auto"/>
        <w:right w:val="none" w:sz="0" w:space="0" w:color="auto"/>
      </w:divBdr>
    </w:div>
    <w:div w:id="1793282912">
      <w:bodyDiv w:val="1"/>
      <w:marLeft w:val="0"/>
      <w:marRight w:val="0"/>
      <w:marTop w:val="0"/>
      <w:marBottom w:val="0"/>
      <w:divBdr>
        <w:top w:val="none" w:sz="0" w:space="0" w:color="auto"/>
        <w:left w:val="none" w:sz="0" w:space="0" w:color="auto"/>
        <w:bottom w:val="none" w:sz="0" w:space="0" w:color="auto"/>
        <w:right w:val="none" w:sz="0" w:space="0" w:color="auto"/>
      </w:divBdr>
    </w:div>
    <w:div w:id="1798377344">
      <w:bodyDiv w:val="1"/>
      <w:marLeft w:val="0"/>
      <w:marRight w:val="0"/>
      <w:marTop w:val="0"/>
      <w:marBottom w:val="0"/>
      <w:divBdr>
        <w:top w:val="none" w:sz="0" w:space="0" w:color="auto"/>
        <w:left w:val="none" w:sz="0" w:space="0" w:color="auto"/>
        <w:bottom w:val="none" w:sz="0" w:space="0" w:color="auto"/>
        <w:right w:val="none" w:sz="0" w:space="0" w:color="auto"/>
      </w:divBdr>
    </w:div>
    <w:div w:id="1804929085">
      <w:bodyDiv w:val="1"/>
      <w:marLeft w:val="0"/>
      <w:marRight w:val="0"/>
      <w:marTop w:val="0"/>
      <w:marBottom w:val="0"/>
      <w:divBdr>
        <w:top w:val="none" w:sz="0" w:space="0" w:color="auto"/>
        <w:left w:val="none" w:sz="0" w:space="0" w:color="auto"/>
        <w:bottom w:val="none" w:sz="0" w:space="0" w:color="auto"/>
        <w:right w:val="none" w:sz="0" w:space="0" w:color="auto"/>
      </w:divBdr>
    </w:div>
    <w:div w:id="1811749123">
      <w:bodyDiv w:val="1"/>
      <w:marLeft w:val="0"/>
      <w:marRight w:val="0"/>
      <w:marTop w:val="0"/>
      <w:marBottom w:val="0"/>
      <w:divBdr>
        <w:top w:val="none" w:sz="0" w:space="0" w:color="auto"/>
        <w:left w:val="none" w:sz="0" w:space="0" w:color="auto"/>
        <w:bottom w:val="none" w:sz="0" w:space="0" w:color="auto"/>
        <w:right w:val="none" w:sz="0" w:space="0" w:color="auto"/>
      </w:divBdr>
    </w:div>
    <w:div w:id="1831942822">
      <w:bodyDiv w:val="1"/>
      <w:marLeft w:val="0"/>
      <w:marRight w:val="0"/>
      <w:marTop w:val="0"/>
      <w:marBottom w:val="0"/>
      <w:divBdr>
        <w:top w:val="none" w:sz="0" w:space="0" w:color="auto"/>
        <w:left w:val="none" w:sz="0" w:space="0" w:color="auto"/>
        <w:bottom w:val="none" w:sz="0" w:space="0" w:color="auto"/>
        <w:right w:val="none" w:sz="0" w:space="0" w:color="auto"/>
      </w:divBdr>
    </w:div>
    <w:div w:id="1834178601">
      <w:bodyDiv w:val="1"/>
      <w:marLeft w:val="0"/>
      <w:marRight w:val="0"/>
      <w:marTop w:val="0"/>
      <w:marBottom w:val="0"/>
      <w:divBdr>
        <w:top w:val="none" w:sz="0" w:space="0" w:color="auto"/>
        <w:left w:val="none" w:sz="0" w:space="0" w:color="auto"/>
        <w:bottom w:val="none" w:sz="0" w:space="0" w:color="auto"/>
        <w:right w:val="none" w:sz="0" w:space="0" w:color="auto"/>
      </w:divBdr>
    </w:div>
    <w:div w:id="1842160627">
      <w:bodyDiv w:val="1"/>
      <w:marLeft w:val="0"/>
      <w:marRight w:val="0"/>
      <w:marTop w:val="0"/>
      <w:marBottom w:val="0"/>
      <w:divBdr>
        <w:top w:val="none" w:sz="0" w:space="0" w:color="auto"/>
        <w:left w:val="none" w:sz="0" w:space="0" w:color="auto"/>
        <w:bottom w:val="none" w:sz="0" w:space="0" w:color="auto"/>
        <w:right w:val="none" w:sz="0" w:space="0" w:color="auto"/>
      </w:divBdr>
    </w:div>
    <w:div w:id="1846020345">
      <w:bodyDiv w:val="1"/>
      <w:marLeft w:val="0"/>
      <w:marRight w:val="0"/>
      <w:marTop w:val="0"/>
      <w:marBottom w:val="0"/>
      <w:divBdr>
        <w:top w:val="none" w:sz="0" w:space="0" w:color="auto"/>
        <w:left w:val="none" w:sz="0" w:space="0" w:color="auto"/>
        <w:bottom w:val="none" w:sz="0" w:space="0" w:color="auto"/>
        <w:right w:val="none" w:sz="0" w:space="0" w:color="auto"/>
      </w:divBdr>
    </w:div>
    <w:div w:id="1878614401">
      <w:bodyDiv w:val="1"/>
      <w:marLeft w:val="0"/>
      <w:marRight w:val="0"/>
      <w:marTop w:val="0"/>
      <w:marBottom w:val="0"/>
      <w:divBdr>
        <w:top w:val="none" w:sz="0" w:space="0" w:color="auto"/>
        <w:left w:val="none" w:sz="0" w:space="0" w:color="auto"/>
        <w:bottom w:val="none" w:sz="0" w:space="0" w:color="auto"/>
        <w:right w:val="none" w:sz="0" w:space="0" w:color="auto"/>
      </w:divBdr>
    </w:div>
    <w:div w:id="1878663119">
      <w:bodyDiv w:val="1"/>
      <w:marLeft w:val="0"/>
      <w:marRight w:val="0"/>
      <w:marTop w:val="0"/>
      <w:marBottom w:val="0"/>
      <w:divBdr>
        <w:top w:val="none" w:sz="0" w:space="0" w:color="auto"/>
        <w:left w:val="none" w:sz="0" w:space="0" w:color="auto"/>
        <w:bottom w:val="none" w:sz="0" w:space="0" w:color="auto"/>
        <w:right w:val="none" w:sz="0" w:space="0" w:color="auto"/>
      </w:divBdr>
    </w:div>
    <w:div w:id="1882202469">
      <w:bodyDiv w:val="1"/>
      <w:marLeft w:val="0"/>
      <w:marRight w:val="0"/>
      <w:marTop w:val="0"/>
      <w:marBottom w:val="0"/>
      <w:divBdr>
        <w:top w:val="none" w:sz="0" w:space="0" w:color="auto"/>
        <w:left w:val="none" w:sz="0" w:space="0" w:color="auto"/>
        <w:bottom w:val="none" w:sz="0" w:space="0" w:color="auto"/>
        <w:right w:val="none" w:sz="0" w:space="0" w:color="auto"/>
      </w:divBdr>
    </w:div>
    <w:div w:id="1910532710">
      <w:bodyDiv w:val="1"/>
      <w:marLeft w:val="0"/>
      <w:marRight w:val="0"/>
      <w:marTop w:val="0"/>
      <w:marBottom w:val="0"/>
      <w:divBdr>
        <w:top w:val="none" w:sz="0" w:space="0" w:color="auto"/>
        <w:left w:val="none" w:sz="0" w:space="0" w:color="auto"/>
        <w:bottom w:val="none" w:sz="0" w:space="0" w:color="auto"/>
        <w:right w:val="none" w:sz="0" w:space="0" w:color="auto"/>
      </w:divBdr>
    </w:div>
    <w:div w:id="1923298627">
      <w:bodyDiv w:val="1"/>
      <w:marLeft w:val="0"/>
      <w:marRight w:val="0"/>
      <w:marTop w:val="0"/>
      <w:marBottom w:val="0"/>
      <w:divBdr>
        <w:top w:val="none" w:sz="0" w:space="0" w:color="auto"/>
        <w:left w:val="none" w:sz="0" w:space="0" w:color="auto"/>
        <w:bottom w:val="none" w:sz="0" w:space="0" w:color="auto"/>
        <w:right w:val="none" w:sz="0" w:space="0" w:color="auto"/>
      </w:divBdr>
    </w:div>
    <w:div w:id="1925917187">
      <w:bodyDiv w:val="1"/>
      <w:marLeft w:val="0"/>
      <w:marRight w:val="0"/>
      <w:marTop w:val="0"/>
      <w:marBottom w:val="0"/>
      <w:divBdr>
        <w:top w:val="none" w:sz="0" w:space="0" w:color="auto"/>
        <w:left w:val="none" w:sz="0" w:space="0" w:color="auto"/>
        <w:bottom w:val="none" w:sz="0" w:space="0" w:color="auto"/>
        <w:right w:val="none" w:sz="0" w:space="0" w:color="auto"/>
      </w:divBdr>
    </w:div>
    <w:div w:id="1932425677">
      <w:bodyDiv w:val="1"/>
      <w:marLeft w:val="0"/>
      <w:marRight w:val="0"/>
      <w:marTop w:val="0"/>
      <w:marBottom w:val="0"/>
      <w:divBdr>
        <w:top w:val="none" w:sz="0" w:space="0" w:color="auto"/>
        <w:left w:val="none" w:sz="0" w:space="0" w:color="auto"/>
        <w:bottom w:val="none" w:sz="0" w:space="0" w:color="auto"/>
        <w:right w:val="none" w:sz="0" w:space="0" w:color="auto"/>
      </w:divBdr>
    </w:div>
    <w:div w:id="1947617864">
      <w:bodyDiv w:val="1"/>
      <w:marLeft w:val="0"/>
      <w:marRight w:val="0"/>
      <w:marTop w:val="0"/>
      <w:marBottom w:val="0"/>
      <w:divBdr>
        <w:top w:val="none" w:sz="0" w:space="0" w:color="auto"/>
        <w:left w:val="none" w:sz="0" w:space="0" w:color="auto"/>
        <w:bottom w:val="none" w:sz="0" w:space="0" w:color="auto"/>
        <w:right w:val="none" w:sz="0" w:space="0" w:color="auto"/>
      </w:divBdr>
    </w:div>
    <w:div w:id="1982342568">
      <w:bodyDiv w:val="1"/>
      <w:marLeft w:val="0"/>
      <w:marRight w:val="0"/>
      <w:marTop w:val="0"/>
      <w:marBottom w:val="0"/>
      <w:divBdr>
        <w:top w:val="none" w:sz="0" w:space="0" w:color="auto"/>
        <w:left w:val="none" w:sz="0" w:space="0" w:color="auto"/>
        <w:bottom w:val="none" w:sz="0" w:space="0" w:color="auto"/>
        <w:right w:val="none" w:sz="0" w:space="0" w:color="auto"/>
      </w:divBdr>
    </w:div>
    <w:div w:id="1983921981">
      <w:bodyDiv w:val="1"/>
      <w:marLeft w:val="0"/>
      <w:marRight w:val="0"/>
      <w:marTop w:val="0"/>
      <w:marBottom w:val="0"/>
      <w:divBdr>
        <w:top w:val="none" w:sz="0" w:space="0" w:color="auto"/>
        <w:left w:val="none" w:sz="0" w:space="0" w:color="auto"/>
        <w:bottom w:val="none" w:sz="0" w:space="0" w:color="auto"/>
        <w:right w:val="none" w:sz="0" w:space="0" w:color="auto"/>
      </w:divBdr>
    </w:div>
    <w:div w:id="2001493924">
      <w:bodyDiv w:val="1"/>
      <w:marLeft w:val="0"/>
      <w:marRight w:val="0"/>
      <w:marTop w:val="0"/>
      <w:marBottom w:val="0"/>
      <w:divBdr>
        <w:top w:val="none" w:sz="0" w:space="0" w:color="auto"/>
        <w:left w:val="none" w:sz="0" w:space="0" w:color="auto"/>
        <w:bottom w:val="none" w:sz="0" w:space="0" w:color="auto"/>
        <w:right w:val="none" w:sz="0" w:space="0" w:color="auto"/>
      </w:divBdr>
    </w:div>
    <w:div w:id="2006784556">
      <w:bodyDiv w:val="1"/>
      <w:marLeft w:val="0"/>
      <w:marRight w:val="0"/>
      <w:marTop w:val="0"/>
      <w:marBottom w:val="0"/>
      <w:divBdr>
        <w:top w:val="none" w:sz="0" w:space="0" w:color="auto"/>
        <w:left w:val="none" w:sz="0" w:space="0" w:color="auto"/>
        <w:bottom w:val="none" w:sz="0" w:space="0" w:color="auto"/>
        <w:right w:val="none" w:sz="0" w:space="0" w:color="auto"/>
      </w:divBdr>
    </w:div>
    <w:div w:id="2014189110">
      <w:bodyDiv w:val="1"/>
      <w:marLeft w:val="0"/>
      <w:marRight w:val="0"/>
      <w:marTop w:val="0"/>
      <w:marBottom w:val="0"/>
      <w:divBdr>
        <w:top w:val="none" w:sz="0" w:space="0" w:color="auto"/>
        <w:left w:val="none" w:sz="0" w:space="0" w:color="auto"/>
        <w:bottom w:val="none" w:sz="0" w:space="0" w:color="auto"/>
        <w:right w:val="none" w:sz="0" w:space="0" w:color="auto"/>
      </w:divBdr>
    </w:div>
    <w:div w:id="2015301005">
      <w:bodyDiv w:val="1"/>
      <w:marLeft w:val="0"/>
      <w:marRight w:val="0"/>
      <w:marTop w:val="0"/>
      <w:marBottom w:val="0"/>
      <w:divBdr>
        <w:top w:val="none" w:sz="0" w:space="0" w:color="auto"/>
        <w:left w:val="none" w:sz="0" w:space="0" w:color="auto"/>
        <w:bottom w:val="none" w:sz="0" w:space="0" w:color="auto"/>
        <w:right w:val="none" w:sz="0" w:space="0" w:color="auto"/>
      </w:divBdr>
    </w:div>
    <w:div w:id="2021469726">
      <w:bodyDiv w:val="1"/>
      <w:marLeft w:val="0"/>
      <w:marRight w:val="0"/>
      <w:marTop w:val="0"/>
      <w:marBottom w:val="0"/>
      <w:divBdr>
        <w:top w:val="none" w:sz="0" w:space="0" w:color="auto"/>
        <w:left w:val="none" w:sz="0" w:space="0" w:color="auto"/>
        <w:bottom w:val="none" w:sz="0" w:space="0" w:color="auto"/>
        <w:right w:val="none" w:sz="0" w:space="0" w:color="auto"/>
      </w:divBdr>
    </w:div>
    <w:div w:id="2033531774">
      <w:bodyDiv w:val="1"/>
      <w:marLeft w:val="0"/>
      <w:marRight w:val="0"/>
      <w:marTop w:val="0"/>
      <w:marBottom w:val="0"/>
      <w:divBdr>
        <w:top w:val="none" w:sz="0" w:space="0" w:color="auto"/>
        <w:left w:val="none" w:sz="0" w:space="0" w:color="auto"/>
        <w:bottom w:val="none" w:sz="0" w:space="0" w:color="auto"/>
        <w:right w:val="none" w:sz="0" w:space="0" w:color="auto"/>
      </w:divBdr>
    </w:div>
    <w:div w:id="2048873996">
      <w:bodyDiv w:val="1"/>
      <w:marLeft w:val="0"/>
      <w:marRight w:val="0"/>
      <w:marTop w:val="0"/>
      <w:marBottom w:val="0"/>
      <w:divBdr>
        <w:top w:val="none" w:sz="0" w:space="0" w:color="auto"/>
        <w:left w:val="none" w:sz="0" w:space="0" w:color="auto"/>
        <w:bottom w:val="none" w:sz="0" w:space="0" w:color="auto"/>
        <w:right w:val="none" w:sz="0" w:space="0" w:color="auto"/>
      </w:divBdr>
    </w:div>
    <w:div w:id="2062944887">
      <w:bodyDiv w:val="1"/>
      <w:marLeft w:val="0"/>
      <w:marRight w:val="0"/>
      <w:marTop w:val="0"/>
      <w:marBottom w:val="0"/>
      <w:divBdr>
        <w:top w:val="none" w:sz="0" w:space="0" w:color="auto"/>
        <w:left w:val="none" w:sz="0" w:space="0" w:color="auto"/>
        <w:bottom w:val="none" w:sz="0" w:space="0" w:color="auto"/>
        <w:right w:val="none" w:sz="0" w:space="0" w:color="auto"/>
      </w:divBdr>
    </w:div>
    <w:div w:id="2065983602">
      <w:bodyDiv w:val="1"/>
      <w:marLeft w:val="0"/>
      <w:marRight w:val="0"/>
      <w:marTop w:val="0"/>
      <w:marBottom w:val="0"/>
      <w:divBdr>
        <w:top w:val="none" w:sz="0" w:space="0" w:color="auto"/>
        <w:left w:val="none" w:sz="0" w:space="0" w:color="auto"/>
        <w:bottom w:val="none" w:sz="0" w:space="0" w:color="auto"/>
        <w:right w:val="none" w:sz="0" w:space="0" w:color="auto"/>
      </w:divBdr>
    </w:div>
    <w:div w:id="2071347253">
      <w:bodyDiv w:val="1"/>
      <w:marLeft w:val="0"/>
      <w:marRight w:val="0"/>
      <w:marTop w:val="0"/>
      <w:marBottom w:val="0"/>
      <w:divBdr>
        <w:top w:val="none" w:sz="0" w:space="0" w:color="auto"/>
        <w:left w:val="none" w:sz="0" w:space="0" w:color="auto"/>
        <w:bottom w:val="none" w:sz="0" w:space="0" w:color="auto"/>
        <w:right w:val="none" w:sz="0" w:space="0" w:color="auto"/>
      </w:divBdr>
    </w:div>
    <w:div w:id="20826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dnhealth.org/our-work/health-access-outreach-services/outreach-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nsw.gov.au/immunisation/Pages/oasv-faq.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dnhealth.org/our-work/health-access-outreach-servi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Series/C2004A00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B53E40709EC44C9F5473693AE34179" ma:contentTypeVersion="21" ma:contentTypeDescription="Create a new document." ma:contentTypeScope="" ma:versionID="d9a4cd2cf41a13657714b1c55510b2ae">
  <xsd:schema xmlns:xsd="http://www.w3.org/2001/XMLSchema" xmlns:xs="http://www.w3.org/2001/XMLSchema" xmlns:p="http://schemas.microsoft.com/office/2006/metadata/properties" xmlns:ns1="http://schemas.microsoft.com/sharepoint/v3" xmlns:ns2="4cd2daf4-5612-4b17-b704-248530b9a56b" xmlns:ns3="4bb1ab75-2991-4124-a406-7af6e549cd76" targetNamespace="http://schemas.microsoft.com/office/2006/metadata/properties" ma:root="true" ma:fieldsID="6b4ebe99eb8dc107df08329ff0c13d34" ns1:_="" ns2:_="" ns3:_="">
    <xsd:import namespace="http://schemas.microsoft.com/sharepoint/v3"/>
    <xsd:import namespace="4cd2daf4-5612-4b17-b704-248530b9a56b"/>
    <xsd:import namespace="4bb1ab75-2991-4124-a406-7af6e549cd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File_x0020_extens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2daf4-5612-4b17-b704-248530b9a56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File_x0020_extension" ma:index="18" nillable="true" ma:displayName="File extension" ma:description="i.e: .pdf, .xlsx, etc" ma:internalName="File_x0020_extension">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4039ed-03e0-47f7-bf79-e58018f56b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1ab75-2991-4124-a406-7af6e549cd7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81644553-4ade-417a-add5-397a820f0bb7}" ma:internalName="TaxCatchAll" ma:showField="CatchAllData" ma:web="4bb1ab75-2991-4124-a406-7af6e549c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File_x0020_extension xmlns="4cd2daf4-5612-4b17-b704-248530b9a56b" xsi:nil="true"/>
    <_ip_UnifiedCompliancePolicyUIAction xmlns="http://schemas.microsoft.com/sharepoint/v3" xsi:nil="true"/>
    <_ip_UnifiedCompliancePolicyProperties xmlns="http://schemas.microsoft.com/sharepoint/v3" xsi:nil="true"/>
    <TaxCatchAll xmlns="4bb1ab75-2991-4124-a406-7af6e549cd76" xsi:nil="true"/>
    <lcf76f155ced4ddcb4097134ff3c332f xmlns="4cd2daf4-5612-4b17-b704-248530b9a56b">
      <Terms xmlns="http://schemas.microsoft.com/office/infopath/2007/PartnerControls"/>
    </lcf76f155ced4ddcb4097134ff3c332f>
    <SharedWithUsers xmlns="4bb1ab75-2991-4124-a406-7af6e549cd76">
      <UserInfo>
        <DisplayName>Amanda Masset</DisplayName>
        <AccountId>20</AccountId>
        <AccountType/>
      </UserInfo>
      <UserInfo>
        <DisplayName>Sally Brugger</DisplayName>
        <AccountId>24</AccountId>
        <AccountType/>
      </UserInfo>
      <UserInfo>
        <DisplayName>Trent Wrightson</DisplayName>
        <AccountId>4033</AccountId>
        <AccountType/>
      </UserInfo>
      <UserInfo>
        <DisplayName>Lauren Madden</DisplayName>
        <AccountId>8812</AccountId>
        <AccountType/>
      </UserInfo>
      <UserInfo>
        <DisplayName>Kathy Hetherington</DisplayName>
        <AccountId>3340</AccountId>
        <AccountType/>
      </UserInfo>
    </SharedWithUsers>
  </documentManagement>
</p:properties>
</file>

<file path=customXml/itemProps1.xml><?xml version="1.0" encoding="utf-8"?>
<ds:datastoreItem xmlns:ds="http://schemas.openxmlformats.org/officeDocument/2006/customXml" ds:itemID="{299CD9A1-0C84-464A-8E0A-36329687CDEF}">
  <ds:schemaRefs>
    <ds:schemaRef ds:uri="http://schemas.microsoft.com/sharepoint/v3/contenttype/forms"/>
  </ds:schemaRefs>
</ds:datastoreItem>
</file>

<file path=customXml/itemProps2.xml><?xml version="1.0" encoding="utf-8"?>
<ds:datastoreItem xmlns:ds="http://schemas.openxmlformats.org/officeDocument/2006/customXml" ds:itemID="{D9721D3E-DCFA-4E7D-865E-5149C691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d2daf4-5612-4b17-b704-248530b9a56b"/>
    <ds:schemaRef ds:uri="4bb1ab75-2991-4124-a406-7af6e549c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A41C8-4523-48C9-9D8C-9DDA58CD6791}">
  <ds:schemaRefs>
    <ds:schemaRef ds:uri="http://schemas.openxmlformats.org/officeDocument/2006/bibliography"/>
  </ds:schemaRefs>
</ds:datastoreItem>
</file>

<file path=customXml/itemProps4.xml><?xml version="1.0" encoding="utf-8"?>
<ds:datastoreItem xmlns:ds="http://schemas.openxmlformats.org/officeDocument/2006/customXml" ds:itemID="{4754E5C9-A6D5-4201-BAAE-ECFBC095970A}">
  <ds:schemaRefs>
    <ds:schemaRef ds:uri="http://schemas.microsoft.com/office/2006/metadata/properties"/>
    <ds:schemaRef ds:uri="http://schemas.microsoft.com/office/infopath/2007/PartnerControls"/>
    <ds:schemaRef ds:uri="4cd2daf4-5612-4b17-b704-248530b9a56b"/>
    <ds:schemaRef ds:uri="http://schemas.microsoft.com/sharepoint/v3"/>
    <ds:schemaRef ds:uri="4bb1ab75-2991-4124-a406-7af6e549cd7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3990</Words>
  <Characters>22745</Characters>
  <Application>Microsoft Office Word</Application>
  <DocSecurity>0</DocSecurity>
  <Lines>189</Lines>
  <Paragraphs>53</Paragraphs>
  <ScaleCrop>false</ScaleCrop>
  <Company>NSW Rural Doctors Network</Company>
  <LinksUpToDate>false</LinksUpToDate>
  <CharactersWithSpaces>26682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Edwards</dc:creator>
  <cp:keywords/>
  <cp:lastModifiedBy>Sally Brugger</cp:lastModifiedBy>
  <cp:revision>12</cp:revision>
  <cp:lastPrinted>2020-07-02T16:34:00Z</cp:lastPrinted>
  <dcterms:created xsi:type="dcterms:W3CDTF">2026-06-22T00:47:00Z</dcterms:created>
  <dcterms:modified xsi:type="dcterms:W3CDTF">2026-06-23T23:21:00Z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0x010100C4B53E40709EC44C9F5473693AE34179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f2ab2d76-89e6-4297-91f3-c4d895260a31</vt:lpwstr>
  </property>
</Properties>
</file>